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16"/>
          <w:szCs w:val="16"/>
        </w:rPr>
        <w:id w:val="5651982"/>
        <w:docPartObj>
          <w:docPartGallery w:val="Page Numbers (Top of Page)"/>
          <w:docPartUnique/>
        </w:docPartObj>
      </w:sdtPr>
      <w:sdtEndPr/>
      <w:sdtContent>
        <w:p w:rsidR="00D85FEA" w:rsidRPr="00170EA1" w:rsidRDefault="00D85FEA" w:rsidP="002D18A9">
          <w:pPr>
            <w:pStyle w:val="Header"/>
            <w:rPr>
              <w:rFonts w:ascii="Arial" w:hAnsi="Arial" w:cs="Arial"/>
              <w:sz w:val="18"/>
              <w:szCs w:val="16"/>
            </w:rPr>
          </w:pPr>
          <w:proofErr w:type="gramStart"/>
          <w:r w:rsidRPr="00D85FEA">
            <w:rPr>
              <w:rFonts w:ascii="Arial" w:hAnsi="Arial" w:cs="Arial"/>
              <w:sz w:val="18"/>
              <w:szCs w:val="16"/>
            </w:rPr>
            <w:t>eJournal</w:t>
          </w:r>
          <w:proofErr w:type="gramEnd"/>
          <w:r w:rsidRPr="00D85FEA">
            <w:rPr>
              <w:rFonts w:ascii="Arial" w:hAnsi="Arial" w:cs="Arial"/>
              <w:sz w:val="18"/>
              <w:szCs w:val="16"/>
            </w:rPr>
            <w:t xml:space="preserve"> Ilm</w:t>
          </w:r>
          <w:r>
            <w:rPr>
              <w:rFonts w:ascii="Arial" w:hAnsi="Arial" w:cs="Arial"/>
              <w:sz w:val="18"/>
              <w:szCs w:val="16"/>
            </w:rPr>
            <w:t>u Komunikasi, 201</w:t>
          </w:r>
          <w:r>
            <w:rPr>
              <w:rFonts w:ascii="Arial" w:hAnsi="Arial" w:cs="Arial"/>
              <w:sz w:val="18"/>
              <w:szCs w:val="16"/>
              <w:lang w:val="id-ID"/>
            </w:rPr>
            <w:t>5</w:t>
          </w:r>
          <w:r w:rsidR="00170EA1">
            <w:rPr>
              <w:rFonts w:ascii="Arial" w:hAnsi="Arial" w:cs="Arial"/>
              <w:sz w:val="18"/>
              <w:szCs w:val="16"/>
            </w:rPr>
            <w:t>,3(4),158-172</w:t>
          </w:r>
        </w:p>
        <w:p w:rsidR="00D85FEA" w:rsidRPr="00D85FEA" w:rsidRDefault="00D85FEA" w:rsidP="002D18A9">
          <w:pPr>
            <w:pStyle w:val="Header"/>
            <w:rPr>
              <w:rFonts w:ascii="Arial" w:hAnsi="Arial" w:cs="Arial"/>
              <w:sz w:val="18"/>
              <w:szCs w:val="16"/>
            </w:rPr>
          </w:pPr>
          <w:r w:rsidRPr="00D85FEA">
            <w:rPr>
              <w:rFonts w:ascii="Arial" w:hAnsi="Arial" w:cs="Arial"/>
              <w:sz w:val="18"/>
              <w:szCs w:val="16"/>
            </w:rPr>
            <w:t>ISSN 0000-0000, ejournal.ilkom.fisip-unmul.ac.id</w:t>
          </w:r>
        </w:p>
        <w:p w:rsidR="00D85FEA" w:rsidRPr="00D85FEA" w:rsidRDefault="00D85FEA" w:rsidP="002D18A9">
          <w:pPr>
            <w:pStyle w:val="Header"/>
            <w:rPr>
              <w:rFonts w:ascii="Arial" w:hAnsi="Arial" w:cs="Arial"/>
              <w:sz w:val="18"/>
              <w:szCs w:val="16"/>
              <w:lang w:val="id-ID"/>
            </w:rPr>
          </w:pPr>
          <w:r w:rsidRPr="00D85FEA">
            <w:rPr>
              <w:rFonts w:ascii="Arial" w:hAnsi="Arial" w:cs="Arial"/>
              <w:sz w:val="18"/>
              <w:szCs w:val="16"/>
            </w:rPr>
            <w:t>@Copyright 201</w:t>
          </w:r>
          <w:r w:rsidRPr="00D85FEA">
            <w:rPr>
              <w:rFonts w:ascii="Arial" w:hAnsi="Arial" w:cs="Arial"/>
              <w:sz w:val="18"/>
              <w:szCs w:val="16"/>
              <w:lang w:val="id-ID"/>
            </w:rPr>
            <w:t>5</w:t>
          </w:r>
        </w:p>
        <w:p w:rsidR="00D85FEA" w:rsidRDefault="00CE189F" w:rsidP="002D18A9">
          <w:pPr>
            <w:pStyle w:val="Header"/>
            <w:jc w:val="both"/>
            <w:rPr>
              <w:rFonts w:ascii="Arial" w:hAnsi="Arial" w:cs="Arial"/>
              <w:sz w:val="16"/>
              <w:szCs w:val="16"/>
            </w:rPr>
          </w:pPr>
        </w:p>
      </w:sdtContent>
    </w:sdt>
    <w:p w:rsidR="00795878" w:rsidRPr="002A3D3F" w:rsidRDefault="00795878" w:rsidP="002D18A9">
      <w:pPr>
        <w:spacing w:after="0" w:line="240" w:lineRule="auto"/>
        <w:jc w:val="center"/>
        <w:rPr>
          <w:rFonts w:ascii="Times New Roman" w:hAnsi="Times New Roman"/>
          <w:b/>
          <w:sz w:val="28"/>
          <w:szCs w:val="28"/>
          <w:lang w:val="id-ID"/>
        </w:rPr>
      </w:pPr>
      <w:r w:rsidRPr="002A3D3F">
        <w:rPr>
          <w:rFonts w:ascii="Times New Roman" w:hAnsi="Times New Roman"/>
          <w:b/>
          <w:sz w:val="28"/>
          <w:szCs w:val="28"/>
        </w:rPr>
        <w:t xml:space="preserve">ANALISIS </w:t>
      </w:r>
      <w:r w:rsidRPr="002A3D3F">
        <w:rPr>
          <w:rFonts w:ascii="Times New Roman" w:hAnsi="Times New Roman"/>
          <w:b/>
          <w:sz w:val="28"/>
          <w:szCs w:val="28"/>
          <w:lang w:val="id-ID"/>
        </w:rPr>
        <w:t>SEMIOTIKA</w:t>
      </w:r>
      <w:r w:rsidR="00BF6A41">
        <w:rPr>
          <w:rFonts w:ascii="Times New Roman" w:hAnsi="Times New Roman"/>
          <w:b/>
          <w:sz w:val="28"/>
          <w:szCs w:val="28"/>
          <w:lang w:val="id-ID"/>
        </w:rPr>
        <w:t xml:space="preserve"> SIMBOL KEKUASAAN</w:t>
      </w:r>
      <w:r w:rsidRPr="002A3D3F">
        <w:rPr>
          <w:rFonts w:ascii="Times New Roman" w:hAnsi="Times New Roman"/>
          <w:b/>
          <w:sz w:val="28"/>
          <w:szCs w:val="28"/>
          <w:lang w:val="id-ID"/>
        </w:rPr>
        <w:t xml:space="preserve"> PADA RUMAH ADAT TORAJA (</w:t>
      </w:r>
      <w:r w:rsidRPr="005E6F0D">
        <w:rPr>
          <w:rFonts w:ascii="Times New Roman" w:hAnsi="Times New Roman"/>
          <w:b/>
          <w:i/>
          <w:sz w:val="28"/>
          <w:szCs w:val="28"/>
          <w:lang w:val="id-ID"/>
        </w:rPr>
        <w:t>TONGKONAN</w:t>
      </w:r>
      <w:r w:rsidR="00BF6A41">
        <w:rPr>
          <w:rFonts w:ascii="Times New Roman" w:hAnsi="Times New Roman"/>
          <w:b/>
          <w:i/>
          <w:sz w:val="28"/>
          <w:szCs w:val="28"/>
          <w:lang w:val="id-ID"/>
        </w:rPr>
        <w:t xml:space="preserve"> LAYUK</w:t>
      </w:r>
      <w:r w:rsidRPr="002A3D3F">
        <w:rPr>
          <w:rFonts w:ascii="Times New Roman" w:hAnsi="Times New Roman"/>
          <w:b/>
          <w:sz w:val="28"/>
          <w:szCs w:val="28"/>
          <w:lang w:val="id-ID"/>
        </w:rPr>
        <w:t>)</w:t>
      </w:r>
    </w:p>
    <w:p w:rsidR="002D18A9" w:rsidRDefault="002D18A9" w:rsidP="002D18A9">
      <w:pPr>
        <w:spacing w:after="0" w:line="240" w:lineRule="auto"/>
        <w:jc w:val="center"/>
        <w:rPr>
          <w:rFonts w:ascii="Times New Roman" w:hAnsi="Times New Roman"/>
          <w:b/>
          <w:sz w:val="24"/>
          <w:szCs w:val="24"/>
        </w:rPr>
      </w:pPr>
    </w:p>
    <w:p w:rsidR="00795878" w:rsidRPr="002D18A9" w:rsidRDefault="00795878" w:rsidP="002D18A9">
      <w:pPr>
        <w:spacing w:after="0" w:line="240" w:lineRule="auto"/>
        <w:jc w:val="center"/>
        <w:rPr>
          <w:rFonts w:ascii="Times New Roman" w:hAnsi="Times New Roman"/>
          <w:b/>
          <w:sz w:val="24"/>
          <w:szCs w:val="24"/>
        </w:rPr>
      </w:pPr>
      <w:r w:rsidRPr="002A3D3F">
        <w:rPr>
          <w:rFonts w:ascii="Times New Roman" w:hAnsi="Times New Roman"/>
          <w:b/>
          <w:sz w:val="24"/>
          <w:szCs w:val="24"/>
          <w:lang w:val="id-ID"/>
        </w:rPr>
        <w:t>Yudha Almerio Pratama Lebang</w:t>
      </w:r>
      <w:r w:rsidR="002D18A9">
        <w:rPr>
          <w:rStyle w:val="FootnoteReference"/>
          <w:rFonts w:ascii="Times New Roman" w:hAnsi="Times New Roman"/>
          <w:b/>
          <w:sz w:val="24"/>
          <w:szCs w:val="24"/>
          <w:lang w:val="id-ID"/>
        </w:rPr>
        <w:footnoteReference w:id="1"/>
      </w:r>
    </w:p>
    <w:p w:rsidR="002D18A9" w:rsidRDefault="002D18A9" w:rsidP="002D18A9">
      <w:pPr>
        <w:spacing w:after="0" w:line="240" w:lineRule="auto"/>
        <w:jc w:val="center"/>
        <w:rPr>
          <w:rFonts w:ascii="Times New Roman" w:hAnsi="Times New Roman"/>
          <w:b/>
          <w:i/>
          <w:sz w:val="24"/>
          <w:szCs w:val="24"/>
        </w:rPr>
      </w:pPr>
    </w:p>
    <w:p w:rsidR="00795878" w:rsidRPr="002A3D3F" w:rsidRDefault="00795878" w:rsidP="002D18A9">
      <w:pPr>
        <w:spacing w:after="0" w:line="240" w:lineRule="auto"/>
        <w:jc w:val="center"/>
        <w:rPr>
          <w:rFonts w:ascii="Times New Roman" w:hAnsi="Times New Roman"/>
          <w:b/>
          <w:i/>
          <w:sz w:val="24"/>
          <w:szCs w:val="24"/>
        </w:rPr>
      </w:pPr>
      <w:r w:rsidRPr="002A3D3F">
        <w:rPr>
          <w:rFonts w:ascii="Times New Roman" w:hAnsi="Times New Roman"/>
          <w:b/>
          <w:i/>
          <w:sz w:val="24"/>
          <w:szCs w:val="24"/>
        </w:rPr>
        <w:t>Abstrak</w:t>
      </w:r>
    </w:p>
    <w:p w:rsidR="00441DBE" w:rsidRPr="002A3D3F" w:rsidRDefault="00441DBE" w:rsidP="002D18A9">
      <w:pPr>
        <w:spacing w:after="0" w:line="240" w:lineRule="auto"/>
        <w:ind w:firstLine="567"/>
        <w:jc w:val="both"/>
        <w:rPr>
          <w:rFonts w:ascii="Times New Roman" w:hAnsi="Times New Roman"/>
          <w:i/>
          <w:sz w:val="23"/>
          <w:szCs w:val="23"/>
          <w:lang w:val="id-ID"/>
        </w:rPr>
      </w:pPr>
      <w:proofErr w:type="gramStart"/>
      <w:r w:rsidRPr="002A3D3F">
        <w:rPr>
          <w:rFonts w:ascii="Times New Roman" w:hAnsi="Times New Roman"/>
          <w:i/>
          <w:sz w:val="23"/>
          <w:szCs w:val="23"/>
        </w:rPr>
        <w:t xml:space="preserve">Penelitian ini bertujuan untuk mendeskripsikan serta menganalisis </w:t>
      </w:r>
      <w:r w:rsidRPr="002A3D3F">
        <w:rPr>
          <w:rFonts w:ascii="Times New Roman" w:hAnsi="Times New Roman"/>
          <w:i/>
          <w:sz w:val="23"/>
          <w:szCs w:val="23"/>
          <w:lang w:val="id-ID"/>
        </w:rPr>
        <w:t>simbol</w:t>
      </w:r>
      <w:r w:rsidR="00707FA0">
        <w:rPr>
          <w:rFonts w:ascii="Times New Roman" w:hAnsi="Times New Roman"/>
          <w:i/>
          <w:sz w:val="23"/>
          <w:szCs w:val="23"/>
          <w:lang w:val="id-ID"/>
        </w:rPr>
        <w:t xml:space="preserve"> kekuasaan</w:t>
      </w:r>
      <w:r w:rsidRPr="002A3D3F">
        <w:rPr>
          <w:rFonts w:ascii="Times New Roman" w:hAnsi="Times New Roman"/>
          <w:i/>
          <w:sz w:val="23"/>
          <w:szCs w:val="23"/>
          <w:lang w:val="id-ID"/>
        </w:rPr>
        <w:t xml:space="preserve"> dan ukiran rumah adat Toraja (Tongkonan</w:t>
      </w:r>
      <w:r w:rsidR="00707FA0">
        <w:rPr>
          <w:rFonts w:ascii="Times New Roman" w:hAnsi="Times New Roman"/>
          <w:i/>
          <w:sz w:val="23"/>
          <w:szCs w:val="23"/>
          <w:lang w:val="id-ID"/>
        </w:rPr>
        <w:t xml:space="preserve"> Layuk</w:t>
      </w:r>
      <w:r w:rsidRPr="002A3D3F">
        <w:rPr>
          <w:rFonts w:ascii="Times New Roman" w:hAnsi="Times New Roman"/>
          <w:i/>
          <w:sz w:val="23"/>
          <w:szCs w:val="23"/>
          <w:lang w:val="id-ID"/>
        </w:rPr>
        <w:t>) sebab, simbol dan ukiran menjadi komponen penting dalam pembangunan Tongkonan.</w:t>
      </w:r>
      <w:proofErr w:type="gramEnd"/>
      <w:r w:rsidRPr="002A3D3F">
        <w:rPr>
          <w:rFonts w:ascii="Times New Roman" w:hAnsi="Times New Roman"/>
          <w:i/>
          <w:sz w:val="23"/>
          <w:szCs w:val="23"/>
          <w:lang w:val="id-ID"/>
        </w:rPr>
        <w:t xml:space="preserve"> </w:t>
      </w:r>
      <w:r w:rsidR="0030699A" w:rsidRPr="0030699A">
        <w:rPr>
          <w:rFonts w:ascii="Times New Roman" w:hAnsi="Times New Roman"/>
          <w:i/>
          <w:sz w:val="23"/>
          <w:szCs w:val="23"/>
        </w:rPr>
        <w:t xml:space="preserve">Penelitian ini menggunakan metode penelitian interpretatif kualitatif, berusaha menganilisa dan mengartikan makna dari objek yang diteliti berdasarkan fakta dilapangan, menggunakan </w:t>
      </w:r>
      <w:r w:rsidR="0030699A">
        <w:rPr>
          <w:rFonts w:ascii="Times New Roman" w:hAnsi="Times New Roman"/>
          <w:i/>
          <w:sz w:val="23"/>
          <w:szCs w:val="23"/>
          <w:lang w:val="id-ID"/>
        </w:rPr>
        <w:t xml:space="preserve">key </w:t>
      </w:r>
      <w:r w:rsidR="0030699A" w:rsidRPr="0030699A">
        <w:rPr>
          <w:rFonts w:ascii="Times New Roman" w:hAnsi="Times New Roman"/>
          <w:i/>
          <w:sz w:val="23"/>
          <w:szCs w:val="23"/>
        </w:rPr>
        <w:t>informan sebagai sumber data, menggunakan data primer dan sekunder melalui wawancara mendalam, obseravasi lapangan, dokumentasi kegiatan, referensi yang berkaitan dengan penelitian ini dan data dari internet. Teknik analisis data yang digunakan pada penelitian ini dengan menggunakan model semiotika Charles Sanders Peirce</w:t>
      </w:r>
      <w:r w:rsidRPr="002A3D3F">
        <w:rPr>
          <w:rFonts w:ascii="Times New Roman" w:hAnsi="Times New Roman"/>
          <w:i/>
          <w:sz w:val="23"/>
          <w:szCs w:val="23"/>
        </w:rPr>
        <w:t xml:space="preserve">.Hasil Penelitian ini dari empat ukiran yang menjadi fokus penelitian, yakni Pa’ Tedong, Pa’ Manuk Londong, Pa’ Barre Allo, dan Pa’ Sussu’ memiliki kesamaan yaitu </w:t>
      </w:r>
      <w:r w:rsidRPr="002A3D3F">
        <w:rPr>
          <w:rFonts w:ascii="Times New Roman" w:hAnsi="Times New Roman"/>
          <w:i/>
          <w:sz w:val="23"/>
          <w:szCs w:val="23"/>
          <w:lang w:val="id-ID"/>
        </w:rPr>
        <w:t>merupakan doa dan cita-cita dari pemilik Tongkonan untuk masa sekarang dan yang akan datang. Pada dasarnya semua ukiran yang ada di Tongkonan merujuk pada hal yang baik bagi pemilik rumah. Kepercayaan mistis terhadap ukiran yang membawa keberuntungan bagi pemilik rumah. Penggunaan ukian tak sekadar memasang tapi lebih pada kepercayaan.</w:t>
      </w:r>
      <w:r w:rsidRPr="002A3D3F">
        <w:rPr>
          <w:rFonts w:ascii="Times New Roman" w:hAnsi="Times New Roman"/>
          <w:i/>
          <w:sz w:val="23"/>
          <w:szCs w:val="23"/>
        </w:rPr>
        <w:t xml:space="preserve"> Lebih lagi, corak ukiran yang terdapat pada Tongkonan yang melambangkan status sosial masyarakat Toraja berdasarkan hasil penelitian dan pembahasan, maka dapat diambil kesimpulan bahwa ukiran yang ada pada Tongkonan melukiskan simbol-simbol dari benda</w:t>
      </w:r>
      <w:r w:rsidRPr="002A3D3F">
        <w:rPr>
          <w:rFonts w:ascii="Times New Roman" w:hAnsi="Times New Roman"/>
          <w:i/>
          <w:sz w:val="23"/>
          <w:szCs w:val="23"/>
          <w:lang w:val="id-ID"/>
        </w:rPr>
        <w:t xml:space="preserve"> dan mahluk</w:t>
      </w:r>
      <w:r w:rsidRPr="002A3D3F">
        <w:rPr>
          <w:rFonts w:ascii="Times New Roman" w:hAnsi="Times New Roman"/>
          <w:i/>
          <w:sz w:val="23"/>
          <w:szCs w:val="23"/>
        </w:rPr>
        <w:t xml:space="preserve"> di kehidupan ma</w:t>
      </w:r>
      <w:r w:rsidRPr="002A3D3F">
        <w:rPr>
          <w:rFonts w:ascii="Times New Roman" w:hAnsi="Times New Roman"/>
          <w:i/>
          <w:sz w:val="23"/>
          <w:szCs w:val="23"/>
          <w:lang w:val="id-ID"/>
        </w:rPr>
        <w:t>syarakat Toraja</w:t>
      </w:r>
      <w:r w:rsidRPr="002A3D3F">
        <w:rPr>
          <w:rFonts w:ascii="Times New Roman" w:hAnsi="Times New Roman"/>
          <w:i/>
          <w:sz w:val="23"/>
          <w:szCs w:val="23"/>
        </w:rPr>
        <w:t>.</w:t>
      </w:r>
      <w:r w:rsidRPr="002A3D3F">
        <w:rPr>
          <w:rFonts w:ascii="Times New Roman" w:eastAsia="Times New Roman" w:hAnsi="Times New Roman"/>
          <w:i/>
          <w:sz w:val="23"/>
          <w:szCs w:val="23"/>
          <w:lang w:val="sv-SE"/>
        </w:rPr>
        <w:t>Pesan-pesan yang terdapat pada ukiran Tongkonan sebagai simbol status sosial masyarakat Toraja merupakan falsafah hidup orang Toraja sendiri.</w:t>
      </w:r>
    </w:p>
    <w:p w:rsidR="002D18A9" w:rsidRDefault="002D18A9" w:rsidP="002D18A9">
      <w:pPr>
        <w:tabs>
          <w:tab w:val="left" w:pos="1080"/>
        </w:tabs>
        <w:spacing w:after="0" w:line="240" w:lineRule="auto"/>
        <w:jc w:val="both"/>
        <w:rPr>
          <w:rFonts w:ascii="Times New Roman" w:hAnsi="Times New Roman"/>
          <w:b/>
          <w:sz w:val="23"/>
          <w:szCs w:val="23"/>
        </w:rPr>
      </w:pPr>
    </w:p>
    <w:p w:rsidR="00441DBE" w:rsidRPr="002A3D3F" w:rsidRDefault="00441DBE" w:rsidP="002D18A9">
      <w:pPr>
        <w:tabs>
          <w:tab w:val="left" w:pos="1080"/>
        </w:tabs>
        <w:spacing w:after="0" w:line="240" w:lineRule="auto"/>
        <w:jc w:val="both"/>
        <w:rPr>
          <w:rFonts w:ascii="Times New Roman" w:hAnsi="Times New Roman"/>
          <w:sz w:val="23"/>
          <w:szCs w:val="23"/>
          <w:lang w:val="id-ID"/>
        </w:rPr>
      </w:pPr>
      <w:r w:rsidRPr="002A3D3F">
        <w:rPr>
          <w:rFonts w:ascii="Times New Roman" w:hAnsi="Times New Roman"/>
          <w:b/>
          <w:sz w:val="23"/>
          <w:szCs w:val="23"/>
        </w:rPr>
        <w:t>Kata Kunci</w:t>
      </w:r>
      <w:r w:rsidRPr="002A3D3F">
        <w:rPr>
          <w:rFonts w:ascii="Times New Roman" w:hAnsi="Times New Roman"/>
          <w:sz w:val="23"/>
          <w:szCs w:val="23"/>
        </w:rPr>
        <w:t>: Semiotika, Ukiran, Tongkonan</w:t>
      </w:r>
    </w:p>
    <w:p w:rsidR="00441DBE" w:rsidRDefault="00441DBE" w:rsidP="002D18A9">
      <w:pPr>
        <w:tabs>
          <w:tab w:val="left" w:pos="1080"/>
        </w:tabs>
        <w:spacing w:after="0" w:line="240" w:lineRule="auto"/>
        <w:jc w:val="both"/>
        <w:rPr>
          <w:rFonts w:ascii="Times New Roman" w:hAnsi="Times New Roman"/>
          <w:sz w:val="24"/>
          <w:szCs w:val="24"/>
        </w:rPr>
      </w:pPr>
    </w:p>
    <w:p w:rsidR="00494838" w:rsidRPr="002A3D3F" w:rsidRDefault="002D18A9" w:rsidP="002D18A9">
      <w:pPr>
        <w:spacing w:after="0" w:line="240" w:lineRule="auto"/>
        <w:jc w:val="both"/>
        <w:rPr>
          <w:rFonts w:ascii="Times New Roman" w:hAnsi="Times New Roman"/>
          <w:b/>
          <w:sz w:val="23"/>
          <w:szCs w:val="23"/>
          <w:lang w:val="id-ID"/>
        </w:rPr>
      </w:pPr>
      <w:r w:rsidRPr="002A3D3F">
        <w:rPr>
          <w:rFonts w:ascii="Times New Roman" w:hAnsi="Times New Roman"/>
          <w:b/>
          <w:sz w:val="23"/>
          <w:szCs w:val="23"/>
        </w:rPr>
        <w:t>PENDAHULUAN</w:t>
      </w:r>
    </w:p>
    <w:p w:rsidR="002D18A9" w:rsidRDefault="00B34DCB" w:rsidP="002D18A9">
      <w:pPr>
        <w:spacing w:after="0" w:line="240" w:lineRule="auto"/>
        <w:ind w:firstLine="567"/>
        <w:jc w:val="both"/>
        <w:rPr>
          <w:rFonts w:ascii="Times New Roman" w:eastAsiaTheme="minorHAnsi" w:hAnsi="Times New Roman"/>
          <w:sz w:val="23"/>
          <w:szCs w:val="23"/>
        </w:rPr>
      </w:pPr>
      <w:proofErr w:type="gramStart"/>
      <w:r w:rsidRPr="002A3D3F">
        <w:rPr>
          <w:rFonts w:ascii="Times New Roman" w:hAnsi="Times New Roman"/>
          <w:sz w:val="23"/>
          <w:szCs w:val="23"/>
        </w:rPr>
        <w:t>Manusia sebagai makhluk budaya mengandung pengertian bahwa manusia menciptakan budaya dan kemudian budaya memberika</w:t>
      </w:r>
      <w:r w:rsidRPr="002A3D3F">
        <w:rPr>
          <w:rFonts w:ascii="Times New Roman" w:hAnsi="Times New Roman"/>
          <w:sz w:val="23"/>
          <w:szCs w:val="23"/>
          <w:lang w:val="id-ID"/>
        </w:rPr>
        <w:t>na</w:t>
      </w:r>
      <w:r w:rsidRPr="002A3D3F">
        <w:rPr>
          <w:rFonts w:ascii="Times New Roman" w:hAnsi="Times New Roman"/>
          <w:sz w:val="23"/>
          <w:szCs w:val="23"/>
        </w:rPr>
        <w:t>rah dalam hidup dan ti</w:t>
      </w:r>
      <w:r w:rsidRPr="002A3D3F">
        <w:rPr>
          <w:rFonts w:ascii="Times New Roman" w:hAnsi="Times New Roman"/>
          <w:sz w:val="23"/>
          <w:szCs w:val="23"/>
          <w:lang w:val="id-ID"/>
        </w:rPr>
        <w:t>n</w:t>
      </w:r>
      <w:r w:rsidRPr="002A3D3F">
        <w:rPr>
          <w:rFonts w:ascii="Times New Roman" w:hAnsi="Times New Roman"/>
          <w:sz w:val="23"/>
          <w:szCs w:val="23"/>
        </w:rPr>
        <w:t>gkah laku manusia.Terdapat hubungan yang mutlak antara manusia dengan kebudayaannya sehingga pada hakikatnya dapat disebut sebagai makhluk budaya.</w:t>
      </w:r>
      <w:proofErr w:type="gramEnd"/>
      <w:r w:rsidRPr="002A3D3F">
        <w:rPr>
          <w:rFonts w:ascii="Times New Roman" w:hAnsi="Times New Roman"/>
          <w:sz w:val="23"/>
          <w:szCs w:val="23"/>
        </w:rPr>
        <w:t xml:space="preserve"> </w:t>
      </w:r>
      <w:r w:rsidRPr="002A3D3F">
        <w:rPr>
          <w:rFonts w:ascii="Times New Roman" w:hAnsi="Times New Roman"/>
          <w:sz w:val="23"/>
          <w:szCs w:val="23"/>
          <w:lang w:val="id-ID"/>
        </w:rPr>
        <w:t>Said (2004:3) mengatakan, “</w:t>
      </w:r>
      <w:r w:rsidRPr="002A3D3F">
        <w:rPr>
          <w:rFonts w:ascii="Times New Roman" w:hAnsi="Times New Roman"/>
          <w:sz w:val="23"/>
          <w:szCs w:val="23"/>
        </w:rPr>
        <w:t xml:space="preserve">Kebudayaan sendiri merupakan kesatuan dari gagasan simbol-simbol dan nilai-nilai yang mendasari hasil karya dan perilaku manusia, sehingga tidaklah berlebihan apabila dilanjutkan bahwa begitu eratnya </w:t>
      </w:r>
      <w:r w:rsidRPr="002A3D3F">
        <w:rPr>
          <w:rFonts w:ascii="Times New Roman" w:hAnsi="Times New Roman"/>
          <w:sz w:val="23"/>
          <w:szCs w:val="23"/>
        </w:rPr>
        <w:lastRenderedPageBreak/>
        <w:t xml:space="preserve">kebudayaan dan simbol-simbol yang diciptakan oleh manusia sehingga manusia disebut sebagai </w:t>
      </w:r>
      <w:r w:rsidRPr="002A3D3F">
        <w:rPr>
          <w:rFonts w:ascii="Times New Roman" w:hAnsi="Times New Roman"/>
          <w:i/>
          <w:sz w:val="23"/>
          <w:szCs w:val="23"/>
        </w:rPr>
        <w:t>Homo Simbolicum</w:t>
      </w:r>
      <w:r w:rsidRPr="002A3D3F">
        <w:rPr>
          <w:rFonts w:ascii="Times New Roman" w:hAnsi="Times New Roman"/>
          <w:sz w:val="23"/>
          <w:szCs w:val="23"/>
          <w:lang w:val="id-ID"/>
        </w:rPr>
        <w:t xml:space="preserve">”. Dengan demikian, </w:t>
      </w:r>
      <w:r w:rsidRPr="002A3D3F">
        <w:rPr>
          <w:rFonts w:ascii="Times New Roman" w:eastAsiaTheme="minorHAnsi" w:hAnsi="Times New Roman"/>
          <w:sz w:val="23"/>
          <w:szCs w:val="23"/>
          <w:lang w:val="id-ID"/>
        </w:rPr>
        <w:t>penggunaan simbol dalam budaya, merupakan alat perantara yang berasal dari nenek moyang untuk melukiskan segala macam bentuk pesan pengetahuan kepada masyarakat, sebagai generasi penerus yang diwujudkan dalam tindakan sehari-hari mereka sebagai makhluk budaya, lantas diharapkan mampu memberi pemahaman bagi masyarakat penggunanya.</w:t>
      </w:r>
      <w:r w:rsidRPr="002A3D3F">
        <w:rPr>
          <w:rFonts w:ascii="Times New Roman" w:hAnsi="Times New Roman"/>
          <w:sz w:val="23"/>
          <w:szCs w:val="23"/>
          <w:lang w:val="id-ID"/>
        </w:rPr>
        <w:t xml:space="preserve">Intinya, seperti perkataan </w:t>
      </w:r>
      <w:r w:rsidRPr="002A3D3F">
        <w:rPr>
          <w:rFonts w:ascii="Times New Roman" w:eastAsiaTheme="minorHAnsi" w:hAnsi="Times New Roman"/>
          <w:sz w:val="23"/>
          <w:szCs w:val="23"/>
          <w:lang w:val="id-ID"/>
        </w:rPr>
        <w:t xml:space="preserve">Geertz (1992:51), “Makna hanya dapat ‘disimpan’ di dalam simbol”. Lebih jelas, Geertz (dalam Susanto, 1992:57) menyimpulkan, kebudayaan adalah pola dari makna-makna yang dapat tertuang dalam simbol-simbol, diwariskan mmelalui sejarah. </w:t>
      </w:r>
      <w:r w:rsidR="009A73B3" w:rsidRPr="002A3D3F">
        <w:rPr>
          <w:rFonts w:ascii="Times New Roman" w:hAnsi="Times New Roman"/>
          <w:sz w:val="23"/>
          <w:szCs w:val="23"/>
        </w:rPr>
        <w:t xml:space="preserve">Hal yang </w:t>
      </w:r>
      <w:proofErr w:type="gramStart"/>
      <w:r w:rsidR="009A73B3" w:rsidRPr="002A3D3F">
        <w:rPr>
          <w:rFonts w:ascii="Times New Roman" w:hAnsi="Times New Roman"/>
          <w:sz w:val="23"/>
          <w:szCs w:val="23"/>
        </w:rPr>
        <w:t>sama</w:t>
      </w:r>
      <w:proofErr w:type="gramEnd"/>
      <w:r w:rsidR="009A73B3" w:rsidRPr="002A3D3F">
        <w:rPr>
          <w:rFonts w:ascii="Times New Roman" w:hAnsi="Times New Roman"/>
          <w:sz w:val="23"/>
          <w:szCs w:val="23"/>
        </w:rPr>
        <w:t xml:space="preserve"> pada kebudayaan suku Toraja</w:t>
      </w:r>
      <w:r w:rsidR="009A73B3" w:rsidRPr="002A3D3F">
        <w:rPr>
          <w:rFonts w:ascii="Times New Roman" w:hAnsi="Times New Roman"/>
          <w:sz w:val="23"/>
          <w:szCs w:val="23"/>
          <w:lang w:val="id-ID"/>
        </w:rPr>
        <w:t>, yang hingga sekarang tetap menjaga kebudayaan mereka agar tak tergerus zaman</w:t>
      </w:r>
      <w:r w:rsidR="00DF2825">
        <w:rPr>
          <w:rFonts w:ascii="Times New Roman" w:hAnsi="Times New Roman"/>
          <w:sz w:val="23"/>
          <w:szCs w:val="23"/>
          <w:lang w:val="id-ID"/>
        </w:rPr>
        <w:t xml:space="preserve"> yakni ukiran.</w:t>
      </w:r>
    </w:p>
    <w:p w:rsidR="00AF5019" w:rsidRPr="002D18A9" w:rsidRDefault="00C972E7" w:rsidP="002D18A9">
      <w:pPr>
        <w:spacing w:after="0" w:line="240" w:lineRule="auto"/>
        <w:ind w:firstLine="567"/>
        <w:jc w:val="both"/>
        <w:rPr>
          <w:rFonts w:ascii="Times New Roman" w:eastAsiaTheme="minorHAnsi" w:hAnsi="Times New Roman"/>
          <w:sz w:val="23"/>
          <w:szCs w:val="23"/>
          <w:lang w:val="id-ID"/>
        </w:rPr>
      </w:pPr>
      <w:proofErr w:type="gramStart"/>
      <w:r w:rsidRPr="002A3D3F">
        <w:rPr>
          <w:rFonts w:ascii="Times New Roman" w:eastAsia="Times New Roman" w:hAnsi="Times New Roman"/>
          <w:sz w:val="23"/>
          <w:szCs w:val="23"/>
          <w:lang w:eastAsia="id-ID"/>
        </w:rPr>
        <w:t>Ukiran</w:t>
      </w:r>
      <w:r w:rsidRPr="002A3D3F">
        <w:rPr>
          <w:rFonts w:ascii="Times New Roman" w:eastAsia="Times New Roman" w:hAnsi="Times New Roman"/>
          <w:sz w:val="23"/>
          <w:szCs w:val="23"/>
          <w:lang w:val="id-ID" w:eastAsia="id-ID"/>
        </w:rPr>
        <w:t xml:space="preserve"> dan simbol yang ada pada </w:t>
      </w:r>
      <w:r w:rsidRPr="002A3D3F">
        <w:rPr>
          <w:rFonts w:ascii="Times New Roman" w:eastAsia="Times New Roman" w:hAnsi="Times New Roman"/>
          <w:i/>
          <w:sz w:val="23"/>
          <w:szCs w:val="23"/>
          <w:lang w:val="id-ID" w:eastAsia="id-ID"/>
        </w:rPr>
        <w:t>Tongkonan</w:t>
      </w:r>
      <w:r w:rsidRPr="002A3D3F">
        <w:rPr>
          <w:rFonts w:ascii="Times New Roman" w:eastAsia="Times New Roman" w:hAnsi="Times New Roman"/>
          <w:sz w:val="23"/>
          <w:szCs w:val="23"/>
          <w:lang w:eastAsia="id-ID"/>
        </w:rPr>
        <w:t>untuk menunjukkan konsep keagamaan dan sosial suku Toraja yang disebut</w:t>
      </w:r>
      <w:r w:rsidRPr="002A3D3F">
        <w:rPr>
          <w:rFonts w:ascii="Times New Roman" w:eastAsia="Times New Roman" w:hAnsi="Times New Roman"/>
          <w:i/>
          <w:sz w:val="23"/>
          <w:szCs w:val="23"/>
          <w:lang w:eastAsia="id-ID"/>
        </w:rPr>
        <w:t xml:space="preserve"> Pa'ssura</w:t>
      </w:r>
      <w:r w:rsidRPr="002A3D3F">
        <w:rPr>
          <w:rFonts w:ascii="Times New Roman" w:eastAsia="Times New Roman" w:hAnsi="Times New Roman"/>
          <w:sz w:val="23"/>
          <w:szCs w:val="23"/>
          <w:lang w:eastAsia="id-ID"/>
        </w:rPr>
        <w:t xml:space="preserve"> (tulisan).</w:t>
      </w:r>
      <w:proofErr w:type="gramEnd"/>
      <w:r w:rsidRPr="002A3D3F">
        <w:rPr>
          <w:rFonts w:ascii="Times New Roman" w:eastAsia="Times New Roman" w:hAnsi="Times New Roman"/>
          <w:sz w:val="23"/>
          <w:szCs w:val="23"/>
          <w:lang w:eastAsia="id-ID"/>
        </w:rPr>
        <w:t xml:space="preserve"> </w:t>
      </w:r>
      <w:proofErr w:type="gramStart"/>
      <w:r w:rsidRPr="002A3D3F">
        <w:rPr>
          <w:rFonts w:ascii="Times New Roman" w:eastAsia="Times New Roman" w:hAnsi="Times New Roman"/>
          <w:sz w:val="23"/>
          <w:szCs w:val="23"/>
          <w:lang w:eastAsia="id-ID"/>
        </w:rPr>
        <w:t>Oleh karena itu, ukiran</w:t>
      </w:r>
      <w:r w:rsidRPr="002A3D3F">
        <w:rPr>
          <w:rFonts w:ascii="Times New Roman" w:eastAsia="Times New Roman" w:hAnsi="Times New Roman"/>
          <w:sz w:val="23"/>
          <w:szCs w:val="23"/>
          <w:lang w:val="id-ID" w:eastAsia="id-ID"/>
        </w:rPr>
        <w:t xml:space="preserve"> dan simbol pada</w:t>
      </w:r>
      <w:r w:rsidRPr="002A3D3F">
        <w:rPr>
          <w:rFonts w:ascii="Times New Roman" w:eastAsia="Times New Roman" w:hAnsi="Times New Roman"/>
          <w:i/>
          <w:sz w:val="23"/>
          <w:szCs w:val="23"/>
          <w:lang w:val="id-ID" w:eastAsia="id-ID"/>
        </w:rPr>
        <w:t xml:space="preserve">Tongkonan </w:t>
      </w:r>
      <w:r w:rsidRPr="002A3D3F">
        <w:rPr>
          <w:rFonts w:ascii="Times New Roman" w:eastAsia="Times New Roman" w:hAnsi="Times New Roman"/>
          <w:sz w:val="23"/>
          <w:szCs w:val="23"/>
          <w:lang w:eastAsia="id-ID"/>
        </w:rPr>
        <w:t xml:space="preserve">merupakan perwujudan budaya Toraja dengan makna </w:t>
      </w:r>
      <w:r w:rsidRPr="002A3D3F">
        <w:rPr>
          <w:rFonts w:ascii="Times New Roman" w:eastAsia="Times New Roman" w:hAnsi="Times New Roman"/>
          <w:i/>
          <w:sz w:val="23"/>
          <w:szCs w:val="23"/>
          <w:lang w:eastAsia="id-ID"/>
        </w:rPr>
        <w:t>filosofi magis</w:t>
      </w:r>
      <w:r w:rsidRPr="002A3D3F">
        <w:rPr>
          <w:rFonts w:ascii="Times New Roman" w:eastAsia="Times New Roman" w:hAnsi="Times New Roman"/>
          <w:sz w:val="23"/>
          <w:szCs w:val="23"/>
          <w:lang w:eastAsia="id-ID"/>
        </w:rPr>
        <w:t xml:space="preserve"> spiritual yang dalam</w:t>
      </w:r>
      <w:r w:rsidRPr="002A3D3F">
        <w:rPr>
          <w:rFonts w:ascii="Times New Roman" w:eastAsia="Times New Roman" w:hAnsi="Times New Roman"/>
          <w:sz w:val="23"/>
          <w:szCs w:val="23"/>
          <w:lang w:val="id-ID" w:eastAsia="id-ID"/>
        </w:rPr>
        <w:t xml:space="preserve"> di kehidupan mereka</w:t>
      </w:r>
      <w:r w:rsidRPr="002A3D3F">
        <w:rPr>
          <w:rFonts w:ascii="Times New Roman" w:eastAsia="Times New Roman" w:hAnsi="Times New Roman"/>
          <w:sz w:val="23"/>
          <w:szCs w:val="23"/>
          <w:lang w:eastAsia="id-ID"/>
        </w:rPr>
        <w:t>.</w:t>
      </w:r>
      <w:proofErr w:type="gramEnd"/>
      <w:r w:rsidRPr="002A3D3F">
        <w:rPr>
          <w:rFonts w:ascii="Times New Roman" w:eastAsia="Times New Roman" w:hAnsi="Times New Roman"/>
          <w:sz w:val="23"/>
          <w:szCs w:val="23"/>
          <w:lang w:val="id-ID" w:eastAsia="id-ID"/>
        </w:rPr>
        <w:t xml:space="preserve">  Sesuai dengan yang dikemukakan oleh </w:t>
      </w:r>
      <w:r w:rsidRPr="002A3D3F">
        <w:rPr>
          <w:rFonts w:ascii="Times New Roman" w:eastAsia="Times New Roman" w:hAnsi="Times New Roman"/>
          <w:sz w:val="23"/>
          <w:szCs w:val="23"/>
          <w:lang w:eastAsia="id-ID"/>
        </w:rPr>
        <w:t>Sande (198</w:t>
      </w:r>
      <w:r w:rsidRPr="002A3D3F">
        <w:rPr>
          <w:rFonts w:ascii="Times New Roman" w:eastAsia="Times New Roman" w:hAnsi="Times New Roman"/>
          <w:sz w:val="23"/>
          <w:szCs w:val="23"/>
          <w:lang w:val="id-ID" w:eastAsia="id-ID"/>
        </w:rPr>
        <w:t>9:1</w:t>
      </w:r>
      <w:r w:rsidRPr="002A3D3F">
        <w:rPr>
          <w:rFonts w:ascii="Times New Roman" w:eastAsia="Times New Roman" w:hAnsi="Times New Roman"/>
          <w:sz w:val="23"/>
          <w:szCs w:val="23"/>
          <w:lang w:eastAsia="id-ID"/>
        </w:rPr>
        <w:t>) menyatakan</w:t>
      </w:r>
      <w:r w:rsidRPr="002A3D3F">
        <w:rPr>
          <w:rFonts w:ascii="Times New Roman" w:eastAsia="Times New Roman" w:hAnsi="Times New Roman"/>
          <w:sz w:val="23"/>
          <w:szCs w:val="23"/>
          <w:lang w:val="id-ID" w:eastAsia="id-ID"/>
        </w:rPr>
        <w:t xml:space="preserve">, </w:t>
      </w:r>
      <w:r w:rsidRPr="002A3D3F">
        <w:rPr>
          <w:rFonts w:ascii="Times New Roman" w:eastAsia="Times New Roman" w:hAnsi="Times New Roman"/>
          <w:sz w:val="23"/>
          <w:szCs w:val="23"/>
          <w:lang w:eastAsia="id-ID"/>
        </w:rPr>
        <w:t>ukiran Toraja mengandung arti dan nilai-nilai kehidupan dan berhubungan erat dengan falsafah hidup orang Toraja</w:t>
      </w:r>
      <w:r w:rsidRPr="002A3D3F">
        <w:rPr>
          <w:rFonts w:ascii="Times New Roman" w:eastAsia="Times New Roman" w:hAnsi="Times New Roman"/>
          <w:sz w:val="23"/>
          <w:szCs w:val="23"/>
          <w:lang w:val="id-ID" w:eastAsia="id-ID"/>
        </w:rPr>
        <w:t xml:space="preserve"> sesuai dengan kosmologi </w:t>
      </w:r>
      <w:r w:rsidRPr="002A3D3F">
        <w:rPr>
          <w:rFonts w:ascii="Times New Roman" w:eastAsia="Times New Roman" w:hAnsi="Times New Roman"/>
          <w:i/>
          <w:sz w:val="23"/>
          <w:szCs w:val="23"/>
          <w:lang w:val="id-ID" w:eastAsia="id-ID"/>
        </w:rPr>
        <w:t>Aluk Todolo.</w:t>
      </w:r>
      <w:r w:rsidR="00AF5019" w:rsidRPr="002A3D3F">
        <w:rPr>
          <w:rFonts w:ascii="Times New Roman" w:eastAsia="Times New Roman" w:hAnsi="Times New Roman"/>
          <w:sz w:val="23"/>
          <w:szCs w:val="23"/>
          <w:lang w:val="id-ID" w:eastAsia="id-ID"/>
        </w:rPr>
        <w:t xml:space="preserve">Sekitar 67 jenis ukiran serta simbol yang menghiasi dinding bangunan tersebut, setiap ukiran dan simbol mempunyai makna yang berbeda-beda, sesuai dengan filosofis yang dipegang teguh oleh Suku Toraja. Dalam penelitian, dari 67 ukiran yang ada di </w:t>
      </w:r>
      <w:r w:rsidR="00AF5019" w:rsidRPr="002A3D3F">
        <w:rPr>
          <w:rFonts w:ascii="Times New Roman" w:eastAsia="Times New Roman" w:hAnsi="Times New Roman"/>
          <w:i/>
          <w:sz w:val="23"/>
          <w:szCs w:val="23"/>
          <w:lang w:val="id-ID" w:eastAsia="id-ID"/>
        </w:rPr>
        <w:t>Tongkonan</w:t>
      </w:r>
      <w:r w:rsidR="00AF5019" w:rsidRPr="002A3D3F">
        <w:rPr>
          <w:rFonts w:ascii="Times New Roman" w:eastAsia="Times New Roman" w:hAnsi="Times New Roman"/>
          <w:sz w:val="23"/>
          <w:szCs w:val="23"/>
          <w:lang w:val="id-ID" w:eastAsia="id-ID"/>
        </w:rPr>
        <w:t>akan dikerucutkan menjadi 4 ukiran dasar yang biasanya digunakan saat mengukir rumah adat suku Toraja</w:t>
      </w:r>
      <w:r w:rsidR="0030699A">
        <w:rPr>
          <w:rFonts w:ascii="Times New Roman" w:eastAsia="Times New Roman" w:hAnsi="Times New Roman"/>
          <w:sz w:val="23"/>
          <w:szCs w:val="23"/>
          <w:lang w:val="id-ID" w:eastAsia="id-ID"/>
        </w:rPr>
        <w:t xml:space="preserve">, tepatnya di </w:t>
      </w:r>
      <w:r w:rsidR="0030699A" w:rsidRPr="0030699A">
        <w:rPr>
          <w:rFonts w:ascii="Times New Roman" w:eastAsia="Times New Roman" w:hAnsi="Times New Roman"/>
          <w:i/>
          <w:sz w:val="23"/>
          <w:szCs w:val="23"/>
          <w:lang w:val="id-ID" w:eastAsia="id-ID"/>
        </w:rPr>
        <w:t>Tongkonan Layuk</w:t>
      </w:r>
      <w:r w:rsidR="00AF5019" w:rsidRPr="002A3D3F">
        <w:rPr>
          <w:rFonts w:ascii="Times New Roman" w:eastAsia="Times New Roman" w:hAnsi="Times New Roman"/>
          <w:sz w:val="23"/>
          <w:szCs w:val="23"/>
          <w:lang w:val="id-ID" w:eastAsia="id-ID"/>
        </w:rPr>
        <w:t xml:space="preserve">. Keempat ukiran tersebut adalah </w:t>
      </w:r>
      <w:r w:rsidR="00AF5019" w:rsidRPr="002A3D3F">
        <w:rPr>
          <w:rFonts w:ascii="Times New Roman" w:eastAsia="Times New Roman" w:hAnsi="Times New Roman"/>
          <w:i/>
          <w:sz w:val="23"/>
          <w:szCs w:val="23"/>
          <w:lang w:val="id-ID" w:eastAsia="id-ID"/>
        </w:rPr>
        <w:t xml:space="preserve">Pa’ Barre’ Allo, Pa’ Manuk Londong, Pa’ Tedong, </w:t>
      </w:r>
      <w:r w:rsidR="00AF5019" w:rsidRPr="002A3D3F">
        <w:rPr>
          <w:rFonts w:ascii="Times New Roman" w:eastAsia="Times New Roman" w:hAnsi="Times New Roman"/>
          <w:sz w:val="23"/>
          <w:szCs w:val="23"/>
          <w:lang w:val="id-ID" w:eastAsia="id-ID"/>
        </w:rPr>
        <w:t xml:space="preserve">dan </w:t>
      </w:r>
      <w:r w:rsidR="00AF5019" w:rsidRPr="002A3D3F">
        <w:rPr>
          <w:rFonts w:ascii="Times New Roman" w:eastAsia="Times New Roman" w:hAnsi="Times New Roman"/>
          <w:i/>
          <w:sz w:val="23"/>
          <w:szCs w:val="23"/>
          <w:lang w:val="id-ID" w:eastAsia="id-ID"/>
        </w:rPr>
        <w:t>Pa’ Sussu’.</w:t>
      </w:r>
      <w:r w:rsidR="00AF5019" w:rsidRPr="002A3D3F">
        <w:rPr>
          <w:rFonts w:ascii="Times New Roman" w:eastAsia="Times New Roman" w:hAnsi="Times New Roman"/>
          <w:sz w:val="23"/>
          <w:szCs w:val="23"/>
          <w:lang w:val="id-ID" w:eastAsia="id-ID"/>
        </w:rPr>
        <w:t xml:space="preserve"> Empat ukiran inilah yang menjadi peyangga utama dari semua</w:t>
      </w:r>
      <w:r w:rsidR="00DF2825">
        <w:rPr>
          <w:rFonts w:ascii="Times New Roman" w:eastAsia="Times New Roman" w:hAnsi="Times New Roman"/>
          <w:sz w:val="23"/>
          <w:szCs w:val="23"/>
          <w:lang w:val="id-ID" w:eastAsia="id-ID"/>
        </w:rPr>
        <w:t xml:space="preserve"> ukiran yang ada. </w:t>
      </w:r>
      <w:r w:rsidR="00AF5019" w:rsidRPr="002A3D3F">
        <w:rPr>
          <w:rFonts w:ascii="Times New Roman" w:eastAsia="Times New Roman" w:hAnsi="Times New Roman"/>
          <w:sz w:val="23"/>
          <w:szCs w:val="23"/>
          <w:lang w:val="id-ID" w:eastAsia="id-ID"/>
        </w:rPr>
        <w:t>Peneliti ingin melihat bagaimana karya tangan tersebut dapat memengaruhi masyarakat Toraja dalam kehidupan sehari-hari.</w:t>
      </w:r>
    </w:p>
    <w:p w:rsidR="00451E0A" w:rsidRPr="002A3D3F" w:rsidRDefault="00451E0A" w:rsidP="002D18A9">
      <w:pPr>
        <w:spacing w:after="0" w:line="240" w:lineRule="auto"/>
        <w:jc w:val="both"/>
        <w:rPr>
          <w:rFonts w:ascii="Times New Roman" w:hAnsi="Times New Roman"/>
          <w:sz w:val="23"/>
          <w:szCs w:val="23"/>
          <w:lang w:val="id-ID"/>
        </w:rPr>
      </w:pPr>
    </w:p>
    <w:p w:rsidR="00795878" w:rsidRPr="002D18A9" w:rsidRDefault="00795878" w:rsidP="002D18A9">
      <w:pPr>
        <w:spacing w:after="0" w:line="240" w:lineRule="auto"/>
        <w:jc w:val="both"/>
        <w:rPr>
          <w:rFonts w:ascii="Times New Roman" w:hAnsi="Times New Roman"/>
          <w:b/>
          <w:i/>
          <w:sz w:val="23"/>
          <w:szCs w:val="23"/>
        </w:rPr>
      </w:pPr>
      <w:r w:rsidRPr="002D18A9">
        <w:rPr>
          <w:rFonts w:ascii="Times New Roman" w:hAnsi="Times New Roman"/>
          <w:b/>
          <w:i/>
          <w:sz w:val="23"/>
          <w:szCs w:val="23"/>
        </w:rPr>
        <w:t>Rumusan Masalah</w:t>
      </w:r>
    </w:p>
    <w:p w:rsidR="00AF5019" w:rsidRPr="002A3D3F" w:rsidRDefault="00AF5019" w:rsidP="002D18A9">
      <w:pPr>
        <w:spacing w:after="0" w:line="240" w:lineRule="auto"/>
        <w:jc w:val="both"/>
        <w:rPr>
          <w:rFonts w:ascii="Times New Roman" w:hAnsi="Times New Roman"/>
          <w:sz w:val="23"/>
          <w:szCs w:val="23"/>
          <w:lang w:val="id-ID"/>
        </w:rPr>
      </w:pPr>
      <w:r w:rsidRPr="002A3D3F">
        <w:rPr>
          <w:rFonts w:ascii="Times New Roman" w:hAnsi="Times New Roman"/>
          <w:sz w:val="23"/>
          <w:szCs w:val="23"/>
        </w:rPr>
        <w:t>Berdasarkan latar belakang penelitian di atas, pokok masalah penelitian ini adalah</w:t>
      </w:r>
      <w:r w:rsidRPr="002A3D3F">
        <w:rPr>
          <w:rFonts w:ascii="Times New Roman" w:hAnsi="Times New Roman"/>
          <w:sz w:val="23"/>
          <w:szCs w:val="23"/>
          <w:lang w:val="id-ID"/>
        </w:rPr>
        <w:t xml:space="preserve">: </w:t>
      </w:r>
      <w:r w:rsidRPr="002A3D3F">
        <w:rPr>
          <w:rFonts w:ascii="Times New Roman" w:hAnsi="Times New Roman"/>
          <w:sz w:val="23"/>
          <w:szCs w:val="23"/>
        </w:rPr>
        <w:t xml:space="preserve">Apa </w:t>
      </w:r>
      <w:r w:rsidRPr="002A3D3F">
        <w:rPr>
          <w:rFonts w:ascii="Times New Roman" w:hAnsi="Times New Roman"/>
          <w:sz w:val="23"/>
          <w:szCs w:val="23"/>
          <w:lang w:val="id-ID"/>
        </w:rPr>
        <w:t>M</w:t>
      </w:r>
      <w:r w:rsidRPr="002A3D3F">
        <w:rPr>
          <w:rFonts w:ascii="Times New Roman" w:hAnsi="Times New Roman"/>
          <w:sz w:val="23"/>
          <w:szCs w:val="23"/>
        </w:rPr>
        <w:t xml:space="preserve">akna </w:t>
      </w:r>
      <w:r w:rsidRPr="002A3D3F">
        <w:rPr>
          <w:rFonts w:ascii="Times New Roman" w:hAnsi="Times New Roman"/>
          <w:sz w:val="23"/>
          <w:szCs w:val="23"/>
          <w:lang w:val="id-ID"/>
        </w:rPr>
        <w:t>S</w:t>
      </w:r>
      <w:r w:rsidRPr="002A3D3F">
        <w:rPr>
          <w:rFonts w:ascii="Times New Roman" w:hAnsi="Times New Roman"/>
          <w:sz w:val="23"/>
          <w:szCs w:val="23"/>
        </w:rPr>
        <w:t xml:space="preserve">imbol dan </w:t>
      </w:r>
      <w:r w:rsidRPr="002A3D3F">
        <w:rPr>
          <w:rFonts w:ascii="Times New Roman" w:hAnsi="Times New Roman"/>
          <w:sz w:val="23"/>
          <w:szCs w:val="23"/>
          <w:lang w:val="id-ID"/>
        </w:rPr>
        <w:t>U</w:t>
      </w:r>
      <w:r w:rsidRPr="002A3D3F">
        <w:rPr>
          <w:rFonts w:ascii="Times New Roman" w:hAnsi="Times New Roman"/>
          <w:sz w:val="23"/>
          <w:szCs w:val="23"/>
        </w:rPr>
        <w:t xml:space="preserve">kiran </w:t>
      </w:r>
      <w:r w:rsidRPr="002A3D3F">
        <w:rPr>
          <w:rFonts w:ascii="Times New Roman" w:hAnsi="Times New Roman"/>
          <w:sz w:val="23"/>
          <w:szCs w:val="23"/>
          <w:lang w:val="id-ID"/>
        </w:rPr>
        <w:t>R</w:t>
      </w:r>
      <w:r w:rsidRPr="002A3D3F">
        <w:rPr>
          <w:rFonts w:ascii="Times New Roman" w:hAnsi="Times New Roman"/>
          <w:sz w:val="23"/>
          <w:szCs w:val="23"/>
        </w:rPr>
        <w:t xml:space="preserve">umah </w:t>
      </w:r>
      <w:r w:rsidRPr="002A3D3F">
        <w:rPr>
          <w:rFonts w:ascii="Times New Roman" w:hAnsi="Times New Roman"/>
          <w:sz w:val="23"/>
          <w:szCs w:val="23"/>
          <w:lang w:val="id-ID"/>
        </w:rPr>
        <w:t>A</w:t>
      </w:r>
      <w:r w:rsidRPr="002A3D3F">
        <w:rPr>
          <w:rFonts w:ascii="Times New Roman" w:hAnsi="Times New Roman"/>
          <w:sz w:val="23"/>
          <w:szCs w:val="23"/>
        </w:rPr>
        <w:t>dat Toraja (</w:t>
      </w:r>
      <w:r w:rsidRPr="002A3D3F">
        <w:rPr>
          <w:rFonts w:ascii="Times New Roman" w:hAnsi="Times New Roman"/>
          <w:i/>
          <w:sz w:val="23"/>
          <w:szCs w:val="23"/>
        </w:rPr>
        <w:t>Tongkonan</w:t>
      </w:r>
      <w:r w:rsidRPr="002A3D3F">
        <w:rPr>
          <w:rFonts w:ascii="Times New Roman" w:hAnsi="Times New Roman"/>
          <w:sz w:val="23"/>
          <w:szCs w:val="23"/>
        </w:rPr>
        <w:t>)?</w:t>
      </w:r>
    </w:p>
    <w:p w:rsidR="00451E0A" w:rsidRPr="002A3D3F" w:rsidRDefault="00451E0A" w:rsidP="002D18A9">
      <w:pPr>
        <w:spacing w:after="0" w:line="240" w:lineRule="auto"/>
        <w:jc w:val="both"/>
        <w:rPr>
          <w:rFonts w:ascii="Times New Roman" w:hAnsi="Times New Roman"/>
          <w:sz w:val="23"/>
          <w:szCs w:val="23"/>
          <w:lang w:val="id-ID"/>
        </w:rPr>
      </w:pPr>
    </w:p>
    <w:p w:rsidR="00795878" w:rsidRPr="002D18A9" w:rsidRDefault="00795878" w:rsidP="002D18A9">
      <w:pPr>
        <w:spacing w:after="0" w:line="240" w:lineRule="auto"/>
        <w:jc w:val="both"/>
        <w:rPr>
          <w:rFonts w:ascii="Times New Roman" w:hAnsi="Times New Roman"/>
          <w:b/>
          <w:i/>
          <w:sz w:val="23"/>
          <w:szCs w:val="23"/>
        </w:rPr>
      </w:pPr>
      <w:r w:rsidRPr="002D18A9">
        <w:rPr>
          <w:rFonts w:ascii="Times New Roman" w:hAnsi="Times New Roman"/>
          <w:b/>
          <w:i/>
          <w:sz w:val="23"/>
          <w:szCs w:val="23"/>
        </w:rPr>
        <w:t>Tujuan Penelitian</w:t>
      </w:r>
    </w:p>
    <w:p w:rsidR="00AF5019" w:rsidRPr="002A3D3F" w:rsidRDefault="00AF5019" w:rsidP="002D18A9">
      <w:pPr>
        <w:shd w:val="clear" w:color="auto" w:fill="FFFFFF"/>
        <w:spacing w:after="0" w:line="240" w:lineRule="auto"/>
        <w:ind w:firstLine="567"/>
        <w:jc w:val="both"/>
        <w:rPr>
          <w:rFonts w:ascii="Times New Roman" w:eastAsiaTheme="minorHAnsi" w:hAnsi="Times New Roman"/>
          <w:sz w:val="23"/>
          <w:szCs w:val="23"/>
          <w:lang w:val="id-ID"/>
        </w:rPr>
      </w:pPr>
      <w:r w:rsidRPr="002A3D3F">
        <w:rPr>
          <w:rFonts w:ascii="Times New Roman" w:eastAsiaTheme="minorHAnsi" w:hAnsi="Times New Roman"/>
          <w:sz w:val="23"/>
          <w:szCs w:val="23"/>
          <w:lang w:val="id-ID"/>
        </w:rPr>
        <w:t xml:space="preserve">Tujuan penelitian ini adalah,  untuk mengetahui makna yang terkandung pada simbol dan ukiran rumah adat Toraja sebab, simbol dan ukiran menjadi komponen penting dalam pembangunan </w:t>
      </w:r>
      <w:r w:rsidRPr="002A3D3F">
        <w:rPr>
          <w:rFonts w:ascii="Times New Roman" w:eastAsiaTheme="minorHAnsi" w:hAnsi="Times New Roman"/>
          <w:i/>
          <w:sz w:val="23"/>
          <w:szCs w:val="23"/>
          <w:lang w:val="id-ID"/>
        </w:rPr>
        <w:t>Tongkonan</w:t>
      </w:r>
      <w:r w:rsidRPr="002A3D3F">
        <w:rPr>
          <w:rFonts w:ascii="Times New Roman" w:eastAsiaTheme="minorHAnsi" w:hAnsi="Times New Roman"/>
          <w:sz w:val="23"/>
          <w:szCs w:val="23"/>
          <w:lang w:val="id-ID"/>
        </w:rPr>
        <w:t xml:space="preserve">. </w:t>
      </w:r>
    </w:p>
    <w:p w:rsidR="002D18A9" w:rsidRDefault="002D18A9" w:rsidP="002D18A9">
      <w:pPr>
        <w:shd w:val="clear" w:color="auto" w:fill="FFFFFF"/>
        <w:spacing w:after="0" w:line="240" w:lineRule="auto"/>
        <w:jc w:val="both"/>
        <w:rPr>
          <w:rFonts w:ascii="Times New Roman" w:hAnsi="Times New Roman"/>
          <w:b/>
          <w:sz w:val="23"/>
          <w:szCs w:val="23"/>
        </w:rPr>
      </w:pPr>
    </w:p>
    <w:p w:rsidR="00795878" w:rsidRPr="0088643F" w:rsidRDefault="0088643F" w:rsidP="002D18A9">
      <w:pPr>
        <w:shd w:val="clear" w:color="auto" w:fill="FFFFFF"/>
        <w:spacing w:after="0" w:line="240" w:lineRule="auto"/>
        <w:jc w:val="both"/>
        <w:rPr>
          <w:rFonts w:ascii="Times New Roman" w:hAnsi="Times New Roman"/>
          <w:sz w:val="23"/>
          <w:szCs w:val="23"/>
        </w:rPr>
      </w:pPr>
      <w:r w:rsidRPr="0088643F">
        <w:rPr>
          <w:rFonts w:ascii="Times New Roman" w:hAnsi="Times New Roman"/>
          <w:b/>
          <w:sz w:val="23"/>
          <w:szCs w:val="23"/>
        </w:rPr>
        <w:t>KERANGKA DASAR TEORI</w:t>
      </w:r>
    </w:p>
    <w:p w:rsidR="00795878" w:rsidRPr="002D18A9" w:rsidRDefault="00795878" w:rsidP="002D18A9">
      <w:pPr>
        <w:pStyle w:val="ListParagraph"/>
        <w:shd w:val="clear" w:color="auto" w:fill="FFFFFF"/>
        <w:spacing w:after="0" w:line="240" w:lineRule="auto"/>
        <w:ind w:left="0"/>
        <w:jc w:val="both"/>
        <w:rPr>
          <w:rFonts w:ascii="Times New Roman" w:hAnsi="Times New Roman" w:cs="Times New Roman"/>
          <w:b/>
          <w:i/>
          <w:sz w:val="23"/>
          <w:szCs w:val="23"/>
          <w:lang w:val="en-US"/>
        </w:rPr>
      </w:pPr>
      <w:r w:rsidRPr="002D18A9">
        <w:rPr>
          <w:rFonts w:ascii="Times New Roman" w:hAnsi="Times New Roman" w:cs="Times New Roman"/>
          <w:b/>
          <w:i/>
          <w:sz w:val="23"/>
          <w:szCs w:val="23"/>
        </w:rPr>
        <w:t xml:space="preserve">Konsep Analisis </w:t>
      </w:r>
      <w:r w:rsidR="00AF5019" w:rsidRPr="002D18A9">
        <w:rPr>
          <w:rFonts w:ascii="Times New Roman" w:hAnsi="Times New Roman" w:cs="Times New Roman"/>
          <w:b/>
          <w:i/>
          <w:sz w:val="23"/>
          <w:szCs w:val="23"/>
        </w:rPr>
        <w:t>Semiotika</w:t>
      </w:r>
    </w:p>
    <w:p w:rsidR="00A73267" w:rsidRPr="002A3D3F" w:rsidRDefault="00A73267" w:rsidP="002D18A9">
      <w:pPr>
        <w:autoSpaceDE w:val="0"/>
        <w:autoSpaceDN w:val="0"/>
        <w:adjustRightInd w:val="0"/>
        <w:spacing w:after="0" w:line="240" w:lineRule="auto"/>
        <w:ind w:firstLine="567"/>
        <w:jc w:val="both"/>
        <w:rPr>
          <w:rFonts w:ascii="Times New Roman" w:hAnsi="Times New Roman"/>
          <w:sz w:val="23"/>
          <w:szCs w:val="23"/>
          <w:lang w:val="id-ID"/>
        </w:rPr>
      </w:pPr>
      <w:r w:rsidRPr="002A3D3F">
        <w:rPr>
          <w:rFonts w:ascii="Times New Roman" w:eastAsiaTheme="minorHAnsi" w:hAnsi="Times New Roman"/>
          <w:sz w:val="23"/>
          <w:szCs w:val="23"/>
          <w:lang w:val="id-ID"/>
        </w:rPr>
        <w:t xml:space="preserve">Masyarakat selalu bertanya apa yang dimaksud dengan tanda? Banyak tanda dalam kehidupan sehari -hari kita seperti tanda-tanda lalu lintas, tanda-tanda adanya suatu peristiwa atau tanda-tanda lainnya. Semiotik meliputi studi seluruh tanda -tanda tersebut, sehingga masyarakat berasumsi bahwa semiotik hanya </w:t>
      </w:r>
      <w:r w:rsidRPr="002A3D3F">
        <w:rPr>
          <w:rFonts w:ascii="Times New Roman" w:eastAsiaTheme="minorHAnsi" w:hAnsi="Times New Roman"/>
          <w:sz w:val="23"/>
          <w:szCs w:val="23"/>
          <w:lang w:val="id-ID"/>
        </w:rPr>
        <w:lastRenderedPageBreak/>
        <w:t>meliputi tanda-tanda visual (</w:t>
      </w:r>
      <w:r w:rsidRPr="002A3D3F">
        <w:rPr>
          <w:rFonts w:ascii="Times New Roman" w:eastAsiaTheme="minorHAnsi" w:hAnsi="Times New Roman"/>
          <w:i/>
          <w:iCs/>
          <w:sz w:val="23"/>
          <w:szCs w:val="23"/>
          <w:lang w:val="id-ID"/>
        </w:rPr>
        <w:t>visual sign</w:t>
      </w:r>
      <w:r w:rsidRPr="002A3D3F">
        <w:rPr>
          <w:rFonts w:ascii="Times New Roman" w:eastAsiaTheme="minorHAnsi" w:hAnsi="Times New Roman"/>
          <w:sz w:val="23"/>
          <w:szCs w:val="23"/>
          <w:lang w:val="id-ID"/>
        </w:rPr>
        <w:t>). Di samping itu, sebenarnya masih banyak hal lain yang dapat kita jelaskan, seperti tanda yang dapat berupa gambar, ukiran, lukisan, dan foto sehingga tanda juga termasuk dalam seni dan fotografi. Atau tanda juga bisa mengacu pada kata-kata, bunyi-bunyi dan bahasa tubuh (</w:t>
      </w:r>
      <w:r w:rsidRPr="002A3D3F">
        <w:rPr>
          <w:rFonts w:ascii="Times New Roman" w:eastAsiaTheme="minorHAnsi" w:hAnsi="Times New Roman"/>
          <w:i/>
          <w:iCs/>
          <w:sz w:val="23"/>
          <w:szCs w:val="23"/>
          <w:lang w:val="id-ID"/>
        </w:rPr>
        <w:t>body language)</w:t>
      </w:r>
      <w:r w:rsidRPr="002A3D3F">
        <w:rPr>
          <w:rFonts w:ascii="Times New Roman" w:eastAsiaTheme="minorHAnsi" w:hAnsi="Times New Roman"/>
          <w:sz w:val="23"/>
          <w:szCs w:val="23"/>
          <w:lang w:val="id-ID"/>
        </w:rPr>
        <w:t xml:space="preserve"> (Aminuddin, 1988:3).</w:t>
      </w:r>
    </w:p>
    <w:p w:rsidR="000A7CF9" w:rsidRDefault="000A7CF9" w:rsidP="002D18A9">
      <w:pPr>
        <w:spacing w:after="0" w:line="240" w:lineRule="auto"/>
        <w:jc w:val="both"/>
        <w:rPr>
          <w:rFonts w:ascii="Times New Roman" w:hAnsi="Times New Roman"/>
          <w:b/>
          <w:sz w:val="23"/>
          <w:szCs w:val="23"/>
          <w:lang w:val="id-ID"/>
        </w:rPr>
      </w:pPr>
    </w:p>
    <w:p w:rsidR="00795878" w:rsidRPr="002D18A9" w:rsidRDefault="00795878" w:rsidP="002D18A9">
      <w:pPr>
        <w:spacing w:after="0" w:line="240" w:lineRule="auto"/>
        <w:jc w:val="both"/>
        <w:rPr>
          <w:rFonts w:ascii="Times New Roman" w:hAnsi="Times New Roman"/>
          <w:i/>
          <w:sz w:val="23"/>
          <w:szCs w:val="23"/>
          <w:lang w:val="id-ID"/>
        </w:rPr>
      </w:pPr>
      <w:r w:rsidRPr="002D18A9">
        <w:rPr>
          <w:rFonts w:ascii="Times New Roman" w:hAnsi="Times New Roman"/>
          <w:b/>
          <w:i/>
          <w:sz w:val="23"/>
          <w:szCs w:val="23"/>
        </w:rPr>
        <w:t xml:space="preserve">Teori </w:t>
      </w:r>
      <w:r w:rsidR="00A73267" w:rsidRPr="002D18A9">
        <w:rPr>
          <w:rFonts w:ascii="Times New Roman" w:hAnsi="Times New Roman"/>
          <w:b/>
          <w:i/>
          <w:sz w:val="23"/>
          <w:szCs w:val="23"/>
          <w:lang w:val="id-ID"/>
        </w:rPr>
        <w:t>Semiotika Charles Sanders Peirce</w:t>
      </w:r>
    </w:p>
    <w:p w:rsidR="002D18A9" w:rsidRDefault="00E53D12" w:rsidP="002D18A9">
      <w:pPr>
        <w:autoSpaceDE w:val="0"/>
        <w:autoSpaceDN w:val="0"/>
        <w:adjustRightInd w:val="0"/>
        <w:spacing w:after="0" w:line="240" w:lineRule="auto"/>
        <w:ind w:firstLine="567"/>
        <w:jc w:val="both"/>
        <w:rPr>
          <w:rFonts w:ascii="Times New Roman" w:hAnsi="Times New Roman"/>
          <w:sz w:val="23"/>
          <w:szCs w:val="23"/>
        </w:rPr>
      </w:pPr>
      <w:r w:rsidRPr="002A3D3F">
        <w:rPr>
          <w:rFonts w:ascii="Times New Roman" w:hAnsi="Times New Roman"/>
          <w:sz w:val="23"/>
          <w:szCs w:val="23"/>
          <w:lang w:val="id-ID"/>
        </w:rPr>
        <w:t>Charles Sanders Peirce. Dia</w:t>
      </w:r>
      <w:r w:rsidR="00A73267" w:rsidRPr="002A3D3F">
        <w:rPr>
          <w:rFonts w:ascii="Times New Roman" w:hAnsi="Times New Roman"/>
          <w:sz w:val="23"/>
          <w:szCs w:val="23"/>
          <w:lang w:val="id-ID"/>
        </w:rPr>
        <w:t xml:space="preserve"> terkenal karena teori tandanya. Di dalam lingkup semiotika, Peirce (dalam Lechte, 2001:227) seringkali mengulang-ulang bahwa secara umum tanda adalah yang mewakili sesuatu bagi seseorang. S</w:t>
      </w:r>
      <w:r w:rsidR="00A73267" w:rsidRPr="002A3D3F">
        <w:rPr>
          <w:rFonts w:ascii="Times New Roman" w:hAnsi="Times New Roman"/>
          <w:sz w:val="23"/>
          <w:szCs w:val="23"/>
        </w:rPr>
        <w:t>ecara sederhana yaitu tanda sebagai sesuatu yang dikaitkan kepada seseorang untuk sesuatu dalam beberapa hal atau kapasitas dan seringkali mengulang-ulang pernyataan bahwa secara umum tanda mewakili sesuatu bagi seseorang.</w:t>
      </w:r>
      <w:r w:rsidR="00A10CFC" w:rsidRPr="002A3D3F">
        <w:rPr>
          <w:rFonts w:ascii="Times New Roman" w:hAnsi="Times New Roman"/>
          <w:sz w:val="23"/>
          <w:szCs w:val="23"/>
        </w:rPr>
        <w:t>Bagi Peirce</w:t>
      </w:r>
      <w:r w:rsidR="00A10CFC" w:rsidRPr="002A3D3F">
        <w:rPr>
          <w:rFonts w:ascii="Times New Roman" w:hAnsi="Times New Roman"/>
          <w:sz w:val="23"/>
          <w:szCs w:val="23"/>
          <w:lang w:val="id-ID"/>
        </w:rPr>
        <w:t xml:space="preserve"> (dalam Pateda, 2001:41)</w:t>
      </w:r>
      <w:r w:rsidR="00A10CFC" w:rsidRPr="002A3D3F">
        <w:rPr>
          <w:rFonts w:ascii="Times New Roman" w:hAnsi="Times New Roman"/>
          <w:sz w:val="23"/>
          <w:szCs w:val="23"/>
        </w:rPr>
        <w:t>, tanda “</w:t>
      </w:r>
      <w:r w:rsidR="00A10CFC" w:rsidRPr="002A3D3F">
        <w:rPr>
          <w:rFonts w:ascii="Times New Roman" w:hAnsi="Times New Roman"/>
          <w:i/>
          <w:iCs/>
          <w:sz w:val="23"/>
          <w:szCs w:val="23"/>
        </w:rPr>
        <w:t xml:space="preserve">is something which stands to somebody for something in some respect or capacity”. </w:t>
      </w:r>
      <w:r w:rsidR="00A10CFC" w:rsidRPr="002A3D3F">
        <w:rPr>
          <w:rFonts w:ascii="Times New Roman" w:hAnsi="Times New Roman"/>
          <w:sz w:val="23"/>
          <w:szCs w:val="23"/>
        </w:rPr>
        <w:t xml:space="preserve">Artinya, sesuatu yang digunakan agar tanda bisa berfungsi disebut </w:t>
      </w:r>
      <w:r w:rsidR="00A10CFC" w:rsidRPr="002A3D3F">
        <w:rPr>
          <w:rFonts w:ascii="Times New Roman" w:hAnsi="Times New Roman"/>
          <w:i/>
          <w:iCs/>
          <w:sz w:val="23"/>
          <w:szCs w:val="23"/>
        </w:rPr>
        <w:t xml:space="preserve">ground </w:t>
      </w:r>
      <w:r w:rsidR="00A10CFC" w:rsidRPr="002A3D3F">
        <w:rPr>
          <w:rFonts w:ascii="Times New Roman" w:hAnsi="Times New Roman"/>
          <w:sz w:val="23"/>
          <w:szCs w:val="23"/>
        </w:rPr>
        <w:t xml:space="preserve">oleh Peirce. Konsekuensinya, tanda </w:t>
      </w:r>
      <w:r w:rsidR="00A10CFC" w:rsidRPr="002A3D3F">
        <w:rPr>
          <w:rFonts w:ascii="Times New Roman" w:hAnsi="Times New Roman"/>
          <w:i/>
          <w:iCs/>
          <w:sz w:val="23"/>
          <w:szCs w:val="23"/>
        </w:rPr>
        <w:t xml:space="preserve">(sign </w:t>
      </w:r>
      <w:r w:rsidR="00A10CFC" w:rsidRPr="002A3D3F">
        <w:rPr>
          <w:rFonts w:ascii="Times New Roman" w:hAnsi="Times New Roman"/>
          <w:sz w:val="23"/>
          <w:szCs w:val="23"/>
        </w:rPr>
        <w:t>atau</w:t>
      </w:r>
      <w:r w:rsidR="00A10CFC" w:rsidRPr="002A3D3F">
        <w:rPr>
          <w:rFonts w:ascii="Times New Roman" w:hAnsi="Times New Roman"/>
          <w:i/>
          <w:iCs/>
          <w:sz w:val="23"/>
          <w:szCs w:val="23"/>
        </w:rPr>
        <w:t xml:space="preserve">representamen) </w:t>
      </w:r>
      <w:r w:rsidR="00A10CFC" w:rsidRPr="002A3D3F">
        <w:rPr>
          <w:rFonts w:ascii="Times New Roman" w:hAnsi="Times New Roman"/>
          <w:sz w:val="23"/>
          <w:szCs w:val="23"/>
        </w:rPr>
        <w:t xml:space="preserve">selalu terdapat dalam hubungan triadik, yakni </w:t>
      </w:r>
      <w:r w:rsidR="00A10CFC" w:rsidRPr="002A3D3F">
        <w:rPr>
          <w:rFonts w:ascii="Times New Roman" w:hAnsi="Times New Roman"/>
          <w:i/>
          <w:iCs/>
          <w:sz w:val="23"/>
          <w:szCs w:val="23"/>
          <w:lang w:val="id-ID"/>
        </w:rPr>
        <w:t>sign</w:t>
      </w:r>
      <w:r w:rsidR="00A10CFC" w:rsidRPr="002A3D3F">
        <w:rPr>
          <w:rFonts w:ascii="Times New Roman" w:hAnsi="Times New Roman"/>
          <w:iCs/>
          <w:sz w:val="23"/>
          <w:szCs w:val="23"/>
          <w:lang w:val="id-ID"/>
        </w:rPr>
        <w:t xml:space="preserve"> (</w:t>
      </w:r>
      <w:r w:rsidR="00A10CFC" w:rsidRPr="002A3D3F">
        <w:rPr>
          <w:rFonts w:ascii="Times New Roman" w:hAnsi="Times New Roman"/>
          <w:i/>
          <w:iCs/>
          <w:sz w:val="23"/>
          <w:szCs w:val="23"/>
          <w:lang w:val="id-ID"/>
        </w:rPr>
        <w:t>ground)</w:t>
      </w:r>
      <w:r w:rsidR="00A10CFC" w:rsidRPr="002A3D3F">
        <w:rPr>
          <w:rFonts w:ascii="Times New Roman" w:hAnsi="Times New Roman"/>
          <w:i/>
          <w:iCs/>
          <w:sz w:val="23"/>
          <w:szCs w:val="23"/>
        </w:rPr>
        <w:t xml:space="preserve">, object </w:t>
      </w:r>
      <w:r w:rsidR="00A10CFC" w:rsidRPr="002A3D3F">
        <w:rPr>
          <w:rFonts w:ascii="Times New Roman" w:hAnsi="Times New Roman"/>
          <w:sz w:val="23"/>
          <w:szCs w:val="23"/>
        </w:rPr>
        <w:t xml:space="preserve">dan </w:t>
      </w:r>
      <w:r w:rsidR="00A10CFC" w:rsidRPr="002A3D3F">
        <w:rPr>
          <w:rFonts w:ascii="Times New Roman" w:hAnsi="Times New Roman"/>
          <w:i/>
          <w:iCs/>
          <w:sz w:val="23"/>
          <w:szCs w:val="23"/>
        </w:rPr>
        <w:t>interpretand</w:t>
      </w:r>
      <w:r w:rsidR="00A10CFC" w:rsidRPr="002A3D3F">
        <w:rPr>
          <w:rFonts w:ascii="Times New Roman" w:hAnsi="Times New Roman"/>
          <w:i/>
          <w:iCs/>
          <w:sz w:val="23"/>
          <w:szCs w:val="23"/>
          <w:lang w:val="id-ID"/>
        </w:rPr>
        <w:t>.</w:t>
      </w:r>
      <w:r w:rsidR="00A10CFC" w:rsidRPr="002A3D3F">
        <w:rPr>
          <w:rFonts w:ascii="Times New Roman" w:hAnsi="Times New Roman"/>
          <w:sz w:val="23"/>
          <w:szCs w:val="23"/>
          <w:lang w:val="id-ID"/>
        </w:rPr>
        <w:t xml:space="preserve">Dasar </w:t>
      </w:r>
      <w:r w:rsidR="00A10CFC" w:rsidRPr="002A3D3F">
        <w:rPr>
          <w:rFonts w:ascii="Times New Roman" w:hAnsi="Times New Roman"/>
          <w:sz w:val="23"/>
          <w:szCs w:val="23"/>
        </w:rPr>
        <w:t xml:space="preserve">konsep triadik </w:t>
      </w:r>
      <w:r w:rsidR="00A10CFC" w:rsidRPr="002A3D3F">
        <w:rPr>
          <w:rFonts w:ascii="Times New Roman" w:hAnsi="Times New Roman"/>
          <w:sz w:val="23"/>
          <w:szCs w:val="23"/>
          <w:lang w:val="id-ID"/>
        </w:rPr>
        <w:t xml:space="preserve">atau </w:t>
      </w:r>
      <w:r w:rsidR="00A10CFC" w:rsidRPr="002A3D3F">
        <w:rPr>
          <w:rFonts w:ascii="Times New Roman" w:hAnsi="Times New Roman"/>
          <w:sz w:val="23"/>
          <w:szCs w:val="23"/>
        </w:rPr>
        <w:t>trikotominya</w:t>
      </w:r>
      <w:r w:rsidR="00A10CFC" w:rsidRPr="002A3D3F">
        <w:rPr>
          <w:rFonts w:ascii="Times New Roman" w:hAnsi="Times New Roman"/>
          <w:sz w:val="23"/>
          <w:szCs w:val="23"/>
          <w:lang w:val="id-ID"/>
        </w:rPr>
        <w:t xml:space="preserve"> itulah, yang membuat Peirce dikenal</w:t>
      </w:r>
      <w:r w:rsidR="00A10CFC" w:rsidRPr="002A3D3F">
        <w:rPr>
          <w:rFonts w:ascii="Times New Roman" w:hAnsi="Times New Roman"/>
          <w:sz w:val="23"/>
          <w:szCs w:val="23"/>
        </w:rPr>
        <w:t xml:space="preserve">. </w:t>
      </w:r>
    </w:p>
    <w:p w:rsidR="00A73267" w:rsidRPr="002D18A9" w:rsidRDefault="00A10CFC" w:rsidP="002D18A9">
      <w:pPr>
        <w:autoSpaceDE w:val="0"/>
        <w:autoSpaceDN w:val="0"/>
        <w:adjustRightInd w:val="0"/>
        <w:spacing w:after="0" w:line="240" w:lineRule="auto"/>
        <w:ind w:firstLine="567"/>
        <w:jc w:val="both"/>
        <w:rPr>
          <w:rFonts w:ascii="Times New Roman" w:hAnsi="Times New Roman"/>
          <w:sz w:val="23"/>
          <w:szCs w:val="23"/>
          <w:lang w:val="id-ID"/>
        </w:rPr>
      </w:pPr>
      <w:proofErr w:type="gramStart"/>
      <w:r w:rsidRPr="002A3D3F">
        <w:rPr>
          <w:rFonts w:ascii="Times New Roman" w:hAnsi="Times New Roman"/>
          <w:sz w:val="23"/>
          <w:szCs w:val="23"/>
        </w:rPr>
        <w:t xml:space="preserve">Prinsip dasar dari tanda triadik tersebut bersifat </w:t>
      </w:r>
      <w:r w:rsidR="00EC3B3A">
        <w:rPr>
          <w:rFonts w:ascii="Times New Roman" w:hAnsi="Times New Roman"/>
          <w:sz w:val="23"/>
          <w:szCs w:val="23"/>
        </w:rPr>
        <w:t>representative</w:t>
      </w:r>
      <w:r w:rsidR="00EC3B3A">
        <w:rPr>
          <w:rFonts w:ascii="Times New Roman" w:hAnsi="Times New Roman"/>
          <w:sz w:val="23"/>
          <w:szCs w:val="23"/>
          <w:lang w:val="id-ID"/>
        </w:rPr>
        <w:t>.</w:t>
      </w:r>
      <w:proofErr w:type="gramEnd"/>
      <w:r w:rsidR="00EC3B3A">
        <w:rPr>
          <w:rFonts w:ascii="Times New Roman" w:hAnsi="Times New Roman"/>
          <w:sz w:val="23"/>
          <w:szCs w:val="23"/>
          <w:lang w:val="id-ID"/>
        </w:rPr>
        <w:t xml:space="preserve"> </w:t>
      </w:r>
      <w:proofErr w:type="gramStart"/>
      <w:r w:rsidR="00EC3B3A">
        <w:rPr>
          <w:rFonts w:ascii="Times New Roman" w:hAnsi="Times New Roman"/>
          <w:sz w:val="23"/>
          <w:szCs w:val="23"/>
        </w:rPr>
        <w:t xml:space="preserve">Rumusan </w:t>
      </w:r>
      <w:r w:rsidR="00EC3B3A">
        <w:rPr>
          <w:rFonts w:ascii="Times New Roman" w:hAnsi="Times New Roman"/>
          <w:sz w:val="23"/>
          <w:szCs w:val="23"/>
          <w:lang w:val="id-ID"/>
        </w:rPr>
        <w:t xml:space="preserve">yang </w:t>
      </w:r>
      <w:r w:rsidRPr="002A3D3F">
        <w:rPr>
          <w:rFonts w:ascii="Times New Roman" w:hAnsi="Times New Roman"/>
          <w:sz w:val="23"/>
          <w:szCs w:val="23"/>
        </w:rPr>
        <w:t>mengimplikasikan</w:t>
      </w:r>
      <w:r w:rsidRPr="002A3D3F">
        <w:rPr>
          <w:rFonts w:ascii="Times New Roman" w:hAnsi="Times New Roman"/>
          <w:sz w:val="23"/>
          <w:szCs w:val="23"/>
          <w:lang w:val="id-ID"/>
        </w:rPr>
        <w:t>,</w:t>
      </w:r>
      <w:r w:rsidRPr="002A3D3F">
        <w:rPr>
          <w:rFonts w:ascii="Times New Roman" w:hAnsi="Times New Roman"/>
          <w:sz w:val="23"/>
          <w:szCs w:val="23"/>
        </w:rPr>
        <w:t xml:space="preserve"> makna sebuah tanda dapat berlaku secara pribadi, sosial atau bergantung pada konteks khusus tertentu</w:t>
      </w:r>
      <w:r w:rsidRPr="002A3D3F">
        <w:rPr>
          <w:rFonts w:ascii="Times New Roman" w:hAnsi="Times New Roman"/>
          <w:sz w:val="23"/>
          <w:szCs w:val="23"/>
          <w:lang w:val="id-ID"/>
        </w:rPr>
        <w:t>.</w:t>
      </w:r>
      <w:proofErr w:type="gramEnd"/>
      <w:r w:rsidRPr="002A3D3F">
        <w:rPr>
          <w:rFonts w:ascii="Times New Roman" w:hAnsi="Times New Roman"/>
          <w:sz w:val="23"/>
          <w:szCs w:val="23"/>
        </w:rPr>
        <w:t xml:space="preserve"> Tanda atau </w:t>
      </w:r>
      <w:r w:rsidRPr="002A3D3F">
        <w:rPr>
          <w:rFonts w:ascii="Times New Roman" w:hAnsi="Times New Roman"/>
          <w:i/>
          <w:sz w:val="23"/>
          <w:szCs w:val="23"/>
        </w:rPr>
        <w:t>sign</w:t>
      </w:r>
      <w:r w:rsidRPr="002A3D3F">
        <w:rPr>
          <w:rFonts w:ascii="Times New Roman" w:hAnsi="Times New Roman"/>
          <w:sz w:val="23"/>
          <w:szCs w:val="23"/>
        </w:rPr>
        <w:t xml:space="preserve"> adalah bentuk fisik yang dapat ditangkap oleh panca indera manusia </w:t>
      </w:r>
      <w:r w:rsidRPr="002A3D3F">
        <w:rPr>
          <w:rFonts w:ascii="Times New Roman" w:hAnsi="Times New Roman"/>
          <w:sz w:val="23"/>
          <w:szCs w:val="23"/>
          <w:lang w:val="id-ID"/>
        </w:rPr>
        <w:t>pa</w:t>
      </w:r>
      <w:r w:rsidRPr="002A3D3F">
        <w:rPr>
          <w:rFonts w:ascii="Times New Roman" w:hAnsi="Times New Roman"/>
          <w:sz w:val="23"/>
          <w:szCs w:val="23"/>
        </w:rPr>
        <w:t xml:space="preserve">dasesuatu yang merujuk (merepresentasikan) hal </w:t>
      </w:r>
      <w:proofErr w:type="gramStart"/>
      <w:r w:rsidRPr="002A3D3F">
        <w:rPr>
          <w:rFonts w:ascii="Times New Roman" w:hAnsi="Times New Roman"/>
          <w:sz w:val="23"/>
          <w:szCs w:val="23"/>
        </w:rPr>
        <w:t>lain</w:t>
      </w:r>
      <w:proofErr w:type="gramEnd"/>
      <w:r w:rsidRPr="002A3D3F">
        <w:rPr>
          <w:rFonts w:ascii="Times New Roman" w:hAnsi="Times New Roman"/>
          <w:sz w:val="23"/>
          <w:szCs w:val="23"/>
        </w:rPr>
        <w:t xml:space="preserve"> di luar tanda disebut dengan </w:t>
      </w:r>
      <w:r w:rsidRPr="002A3D3F">
        <w:rPr>
          <w:rFonts w:ascii="Times New Roman" w:hAnsi="Times New Roman"/>
          <w:i/>
          <w:sz w:val="23"/>
          <w:szCs w:val="23"/>
        </w:rPr>
        <w:t>representamen</w:t>
      </w:r>
      <w:r w:rsidRPr="002A3D3F">
        <w:rPr>
          <w:rFonts w:ascii="Times New Roman" w:hAnsi="Times New Roman"/>
          <w:sz w:val="23"/>
          <w:szCs w:val="23"/>
        </w:rPr>
        <w:t xml:space="preserve"> yang berfungsi sebagai tanda</w:t>
      </w:r>
      <w:r w:rsidR="00E53D12" w:rsidRPr="002A3D3F">
        <w:rPr>
          <w:rFonts w:ascii="Times New Roman" w:hAnsi="Times New Roman"/>
          <w:sz w:val="23"/>
          <w:szCs w:val="23"/>
          <w:lang w:val="id-ID"/>
        </w:rPr>
        <w:t xml:space="preserve">. </w:t>
      </w:r>
      <w:r w:rsidRPr="002A3D3F">
        <w:rPr>
          <w:rFonts w:ascii="Times New Roman" w:hAnsi="Times New Roman"/>
          <w:sz w:val="23"/>
          <w:szCs w:val="23"/>
          <w:lang w:val="id-ID"/>
        </w:rPr>
        <w:t xml:space="preserve">Sementara </w:t>
      </w:r>
      <w:r w:rsidRPr="002A3D3F">
        <w:rPr>
          <w:rFonts w:ascii="Times New Roman" w:hAnsi="Times New Roman"/>
          <w:i/>
          <w:sz w:val="23"/>
          <w:szCs w:val="23"/>
        </w:rPr>
        <w:t>Object</w:t>
      </w:r>
      <w:r w:rsidRPr="002A3D3F">
        <w:rPr>
          <w:rFonts w:ascii="Times New Roman" w:hAnsi="Times New Roman"/>
          <w:i/>
          <w:sz w:val="23"/>
          <w:szCs w:val="23"/>
          <w:lang w:val="id-ID"/>
        </w:rPr>
        <w:t>,</w:t>
      </w:r>
      <w:r w:rsidRPr="002A3D3F">
        <w:rPr>
          <w:rFonts w:ascii="Times New Roman" w:hAnsi="Times New Roman"/>
          <w:sz w:val="23"/>
          <w:szCs w:val="23"/>
        </w:rPr>
        <w:t xml:space="preserve"> adalah sesuatu yang diwakili oleh </w:t>
      </w:r>
      <w:r w:rsidRPr="002A3D3F">
        <w:rPr>
          <w:rFonts w:ascii="Times New Roman" w:hAnsi="Times New Roman"/>
          <w:i/>
          <w:sz w:val="23"/>
          <w:szCs w:val="23"/>
        </w:rPr>
        <w:t xml:space="preserve">sign </w:t>
      </w:r>
      <w:r w:rsidRPr="002A3D3F">
        <w:rPr>
          <w:rFonts w:ascii="Times New Roman" w:hAnsi="Times New Roman"/>
          <w:sz w:val="23"/>
          <w:szCs w:val="23"/>
        </w:rPr>
        <w:t xml:space="preserve">yang berkaitan dengan acuan. </w:t>
      </w:r>
      <w:r w:rsidRPr="002A3D3F">
        <w:rPr>
          <w:rFonts w:ascii="Times New Roman" w:hAnsi="Times New Roman"/>
          <w:sz w:val="23"/>
          <w:szCs w:val="23"/>
          <w:lang w:val="id-ID"/>
        </w:rPr>
        <w:t>Sementara itu,</w:t>
      </w:r>
      <w:r w:rsidRPr="002A3D3F">
        <w:rPr>
          <w:rFonts w:ascii="Times New Roman" w:hAnsi="Times New Roman"/>
          <w:i/>
          <w:sz w:val="23"/>
          <w:szCs w:val="23"/>
        </w:rPr>
        <w:t>interpretant</w:t>
      </w:r>
      <w:r w:rsidRPr="002A3D3F">
        <w:rPr>
          <w:rFonts w:ascii="Times New Roman" w:hAnsi="Times New Roman"/>
          <w:sz w:val="23"/>
          <w:szCs w:val="23"/>
        </w:rPr>
        <w:t xml:space="preserve"> atau pengguna tanda adalah konsep pemikiran dari orang yang menggunakan tanda dan menurunkannya ke suatu makna tertentu atau makna yang ada dalam benak seseorang tentang o</w:t>
      </w:r>
      <w:r w:rsidR="00627866">
        <w:rPr>
          <w:rFonts w:ascii="Times New Roman" w:hAnsi="Times New Roman"/>
          <w:sz w:val="23"/>
          <w:szCs w:val="23"/>
        </w:rPr>
        <w:t xml:space="preserve">bjek yang dirujuk sebuah tanda </w:t>
      </w:r>
      <w:r w:rsidRPr="002A3D3F">
        <w:rPr>
          <w:rFonts w:ascii="Times New Roman" w:hAnsi="Times New Roman"/>
          <w:sz w:val="23"/>
          <w:szCs w:val="23"/>
        </w:rPr>
        <w:t>(Nöth, 199</w:t>
      </w:r>
      <w:r w:rsidRPr="002A3D3F">
        <w:rPr>
          <w:rFonts w:ascii="Times New Roman" w:hAnsi="Times New Roman"/>
          <w:sz w:val="23"/>
          <w:szCs w:val="23"/>
          <w:lang w:val="id-ID"/>
        </w:rPr>
        <w:t>2</w:t>
      </w:r>
      <w:r w:rsidRPr="002A3D3F">
        <w:rPr>
          <w:rFonts w:ascii="Times New Roman" w:hAnsi="Times New Roman"/>
          <w:sz w:val="23"/>
          <w:szCs w:val="23"/>
        </w:rPr>
        <w:t>:43).</w:t>
      </w:r>
    </w:p>
    <w:p w:rsidR="00451E0A" w:rsidRPr="002A3D3F" w:rsidRDefault="00451E0A" w:rsidP="002D18A9">
      <w:pPr>
        <w:shd w:val="clear" w:color="auto" w:fill="FFFFFF"/>
        <w:spacing w:after="0" w:line="240" w:lineRule="auto"/>
        <w:ind w:firstLine="720"/>
        <w:jc w:val="both"/>
        <w:rPr>
          <w:rFonts w:ascii="Times New Roman" w:hAnsi="Times New Roman"/>
          <w:sz w:val="23"/>
          <w:szCs w:val="23"/>
          <w:lang w:val="id-ID"/>
        </w:rPr>
      </w:pPr>
    </w:p>
    <w:p w:rsidR="00A10CFC" w:rsidRPr="00073AFC" w:rsidRDefault="00A10CFC" w:rsidP="002D18A9">
      <w:pPr>
        <w:shd w:val="clear" w:color="auto" w:fill="FFFFFF"/>
        <w:spacing w:after="0" w:line="240" w:lineRule="auto"/>
        <w:jc w:val="both"/>
        <w:rPr>
          <w:rFonts w:ascii="Times New Roman" w:hAnsi="Times New Roman"/>
          <w:b/>
          <w:i/>
          <w:sz w:val="23"/>
          <w:szCs w:val="23"/>
          <w:lang w:val="id-ID"/>
        </w:rPr>
      </w:pPr>
      <w:r w:rsidRPr="00073AFC">
        <w:rPr>
          <w:rFonts w:ascii="Times New Roman" w:hAnsi="Times New Roman"/>
          <w:b/>
          <w:i/>
          <w:sz w:val="23"/>
          <w:szCs w:val="23"/>
        </w:rPr>
        <w:t>Teori Komunikasi Antar Budaya</w:t>
      </w:r>
    </w:p>
    <w:p w:rsidR="00073AFC" w:rsidRDefault="00A10CFC" w:rsidP="00073AFC">
      <w:pPr>
        <w:autoSpaceDE w:val="0"/>
        <w:autoSpaceDN w:val="0"/>
        <w:adjustRightInd w:val="0"/>
        <w:spacing w:after="0" w:line="240" w:lineRule="auto"/>
        <w:ind w:firstLine="567"/>
        <w:jc w:val="both"/>
        <w:rPr>
          <w:rFonts w:ascii="Times New Roman" w:eastAsiaTheme="minorHAnsi" w:hAnsi="Times New Roman"/>
          <w:sz w:val="23"/>
          <w:szCs w:val="23"/>
        </w:rPr>
      </w:pPr>
      <w:r w:rsidRPr="002A3D3F">
        <w:rPr>
          <w:rFonts w:ascii="Times New Roman" w:eastAsiaTheme="minorHAnsi" w:hAnsi="Times New Roman"/>
          <w:sz w:val="23"/>
          <w:szCs w:val="23"/>
          <w:lang w:val="id-ID"/>
        </w:rPr>
        <w:t xml:space="preserve">Komunikasi antarbudaya memiliki tema pokok yang membedakannya dari studi komunikasi lainnya, yaitu perbedaan latar belakang pengalaman yang relatif besar antara para komunikatornya, disebabkan perbedaan kebudayaan ketika berkomunikasi dengan budaya satu dengan lainnya. Konsekuensinya, perbendaharaan yang dimiliki dua orang dengan latar belakang kebudayaan yang berbeda akan menimbulkan kesulitan. Seperti kode </w:t>
      </w:r>
      <w:r w:rsidRPr="002A3D3F">
        <w:rPr>
          <w:rFonts w:ascii="Times New Roman" w:eastAsiaTheme="minorHAnsi" w:hAnsi="Times New Roman"/>
          <w:i/>
          <w:sz w:val="23"/>
          <w:szCs w:val="23"/>
          <w:lang w:val="id-ID"/>
        </w:rPr>
        <w:t>ambigram</w:t>
      </w:r>
      <w:r w:rsidRPr="002A3D3F">
        <w:rPr>
          <w:rFonts w:ascii="Times New Roman" w:eastAsiaTheme="minorHAnsi" w:hAnsi="Times New Roman"/>
          <w:sz w:val="23"/>
          <w:szCs w:val="23"/>
          <w:lang w:val="id-ID"/>
        </w:rPr>
        <w:t xml:space="preserve">, komunikasi adalah budaya’ dan ‘budaya adalah komunikasi’. </w:t>
      </w:r>
    </w:p>
    <w:p w:rsidR="00A10CFC" w:rsidRPr="002A3D3F" w:rsidRDefault="00A10CFC" w:rsidP="00073AFC">
      <w:pPr>
        <w:autoSpaceDE w:val="0"/>
        <w:autoSpaceDN w:val="0"/>
        <w:adjustRightInd w:val="0"/>
        <w:spacing w:after="0" w:line="240" w:lineRule="auto"/>
        <w:ind w:firstLine="567"/>
        <w:jc w:val="both"/>
        <w:rPr>
          <w:rFonts w:ascii="Times New Roman" w:eastAsiaTheme="minorHAnsi" w:hAnsi="Times New Roman"/>
          <w:sz w:val="23"/>
          <w:szCs w:val="23"/>
          <w:lang w:val="id-ID"/>
        </w:rPr>
      </w:pPr>
      <w:r w:rsidRPr="002A3D3F">
        <w:rPr>
          <w:rFonts w:ascii="Times New Roman" w:eastAsiaTheme="minorHAnsi" w:hAnsi="Times New Roman"/>
          <w:sz w:val="23"/>
          <w:szCs w:val="23"/>
          <w:lang w:val="id-ID"/>
        </w:rPr>
        <w:t xml:space="preserve">Pengaruh budaya atas individu dan masalah penyandian dan penyandian balik pesan terlukis pada gambar diatas. Tiga budaya diwakili dalam model ini dengan tiga bentuk geometrik yang berbeda. Budaya A dan budaya B relatif serupa, masing-masing diwakili oleh suatu segi empat dan segi delapan tak beraturan menyerupai segi empat. Budaya C berbeda dari budaya A dan budaya B. Perbedaan besar ini, tampak pada bentuk melingkar budaya C, jarak fisik dari </w:t>
      </w:r>
      <w:r w:rsidRPr="002A3D3F">
        <w:rPr>
          <w:rFonts w:ascii="Times New Roman" w:eastAsiaTheme="minorHAnsi" w:hAnsi="Times New Roman"/>
          <w:sz w:val="23"/>
          <w:szCs w:val="23"/>
          <w:lang w:val="id-ID"/>
        </w:rPr>
        <w:lastRenderedPageBreak/>
        <w:t xml:space="preserve">budaya A dan budaya B. </w:t>
      </w:r>
      <w:r w:rsidRPr="002A3D3F">
        <w:rPr>
          <w:rFonts w:ascii="Times New Roman" w:hAnsi="Times New Roman"/>
          <w:sz w:val="23"/>
          <w:szCs w:val="23"/>
        </w:rPr>
        <w:t xml:space="preserve">Dalam setiap budaya ada bentuk </w:t>
      </w:r>
      <w:proofErr w:type="gramStart"/>
      <w:r w:rsidRPr="002A3D3F">
        <w:rPr>
          <w:rFonts w:ascii="Times New Roman" w:hAnsi="Times New Roman"/>
          <w:sz w:val="23"/>
          <w:szCs w:val="23"/>
        </w:rPr>
        <w:t>lain</w:t>
      </w:r>
      <w:proofErr w:type="gramEnd"/>
      <w:r w:rsidRPr="002A3D3F">
        <w:rPr>
          <w:rFonts w:ascii="Times New Roman" w:hAnsi="Times New Roman"/>
          <w:sz w:val="23"/>
          <w:szCs w:val="23"/>
        </w:rPr>
        <w:t xml:space="preserve"> yang agak serupa dengan bentuk budaya. </w:t>
      </w:r>
      <w:proofErr w:type="gramStart"/>
      <w:r w:rsidRPr="002A3D3F">
        <w:rPr>
          <w:rFonts w:ascii="Times New Roman" w:hAnsi="Times New Roman"/>
          <w:sz w:val="23"/>
          <w:szCs w:val="23"/>
        </w:rPr>
        <w:t>Ini menunjukkan, individu telah dibentuk oleh budaya</w:t>
      </w:r>
      <w:r w:rsidRPr="002A3D3F">
        <w:rPr>
          <w:rFonts w:ascii="Times New Roman" w:hAnsi="Times New Roman"/>
          <w:sz w:val="23"/>
          <w:szCs w:val="23"/>
          <w:lang w:val="id-ID"/>
        </w:rPr>
        <w:t xml:space="preserve"> (</w:t>
      </w:r>
      <w:r w:rsidRPr="002A3D3F">
        <w:rPr>
          <w:rFonts w:ascii="Times New Roman" w:eastAsiaTheme="minorHAnsi" w:hAnsi="Times New Roman"/>
          <w:sz w:val="23"/>
          <w:szCs w:val="23"/>
          <w:lang w:val="id-ID"/>
        </w:rPr>
        <w:t>Mulyana dan Rakmat, 2009:20).</w:t>
      </w:r>
      <w:proofErr w:type="gramEnd"/>
    </w:p>
    <w:p w:rsidR="00A10CFC" w:rsidRPr="002A3D3F" w:rsidRDefault="00A10CFC" w:rsidP="002D18A9">
      <w:pPr>
        <w:autoSpaceDE w:val="0"/>
        <w:autoSpaceDN w:val="0"/>
        <w:adjustRightInd w:val="0"/>
        <w:spacing w:after="0" w:line="240" w:lineRule="auto"/>
        <w:ind w:firstLine="720"/>
        <w:jc w:val="both"/>
        <w:rPr>
          <w:rFonts w:ascii="Times New Roman" w:eastAsiaTheme="minorHAnsi" w:hAnsi="Times New Roman"/>
          <w:sz w:val="23"/>
          <w:szCs w:val="23"/>
          <w:lang w:val="id-ID"/>
        </w:rPr>
      </w:pPr>
    </w:p>
    <w:p w:rsidR="00E53D12" w:rsidRPr="00073AFC" w:rsidRDefault="00E53D12" w:rsidP="002D18A9">
      <w:pPr>
        <w:spacing w:after="0" w:line="240" w:lineRule="auto"/>
        <w:jc w:val="both"/>
        <w:rPr>
          <w:rFonts w:ascii="Times New Roman" w:eastAsia="Times New Roman" w:hAnsi="Times New Roman"/>
          <w:b/>
          <w:i/>
          <w:sz w:val="23"/>
          <w:szCs w:val="23"/>
          <w:lang w:val="id-ID" w:eastAsia="id-ID"/>
        </w:rPr>
      </w:pPr>
      <w:r w:rsidRPr="00073AFC">
        <w:rPr>
          <w:rFonts w:ascii="Times New Roman" w:eastAsia="Times New Roman" w:hAnsi="Times New Roman"/>
          <w:b/>
          <w:i/>
          <w:sz w:val="23"/>
          <w:szCs w:val="23"/>
          <w:lang w:eastAsia="id-ID"/>
        </w:rPr>
        <w:t>Teori Interaksionis Simbolik</w:t>
      </w:r>
    </w:p>
    <w:p w:rsidR="000A7CF9" w:rsidRDefault="00E53D12" w:rsidP="00073AFC">
      <w:pPr>
        <w:spacing w:after="0" w:line="240" w:lineRule="auto"/>
        <w:ind w:firstLine="567"/>
        <w:jc w:val="both"/>
        <w:rPr>
          <w:rFonts w:ascii="Times New Roman" w:hAnsi="Times New Roman"/>
          <w:sz w:val="23"/>
          <w:szCs w:val="23"/>
          <w:lang w:val="id-ID"/>
        </w:rPr>
      </w:pPr>
      <w:proofErr w:type="gramStart"/>
      <w:r w:rsidRPr="002A3D3F">
        <w:rPr>
          <w:rFonts w:ascii="Times New Roman" w:hAnsi="Times New Roman"/>
          <w:sz w:val="23"/>
          <w:szCs w:val="23"/>
        </w:rPr>
        <w:t xml:space="preserve">Manusia hakekatnya adalah makhluk </w:t>
      </w:r>
      <w:r w:rsidRPr="002A3D3F">
        <w:rPr>
          <w:rFonts w:ascii="Times New Roman" w:hAnsi="Times New Roman"/>
          <w:sz w:val="23"/>
          <w:szCs w:val="23"/>
          <w:lang w:val="id-ID"/>
        </w:rPr>
        <w:t>komunikasi yang saling berinteraksi dengan sesamanya.</w:t>
      </w:r>
      <w:proofErr w:type="gramEnd"/>
      <w:r w:rsidRPr="002A3D3F">
        <w:rPr>
          <w:rFonts w:ascii="Times New Roman" w:hAnsi="Times New Roman"/>
          <w:sz w:val="23"/>
          <w:szCs w:val="23"/>
          <w:lang w:val="id-ID"/>
        </w:rPr>
        <w:t xml:space="preserve"> Tanpa sadar dalam proses interaksi sosial tersebut sering menampakkan simbol dan tanda. </w:t>
      </w:r>
      <w:r w:rsidRPr="002A3D3F">
        <w:rPr>
          <w:rFonts w:ascii="Times New Roman" w:hAnsi="Times New Roman"/>
          <w:sz w:val="23"/>
          <w:szCs w:val="23"/>
        </w:rPr>
        <w:t xml:space="preserve">Ketika berinteraksi dengan yang lainnya, secara konstan mencari “petunjuk” mengenai tipe perilaku apakah yang cocok dalam konteks </w:t>
      </w:r>
      <w:r w:rsidRPr="002A3D3F">
        <w:rPr>
          <w:rFonts w:ascii="Times New Roman" w:hAnsi="Times New Roman"/>
          <w:sz w:val="23"/>
          <w:szCs w:val="23"/>
          <w:lang w:val="id-ID"/>
        </w:rPr>
        <w:t xml:space="preserve">tersebut </w:t>
      </w:r>
      <w:r w:rsidRPr="002A3D3F">
        <w:rPr>
          <w:rFonts w:ascii="Times New Roman" w:hAnsi="Times New Roman"/>
          <w:sz w:val="23"/>
          <w:szCs w:val="23"/>
        </w:rPr>
        <w:t xml:space="preserve">dan bagaimana menginterprestasikan </w:t>
      </w:r>
      <w:proofErr w:type="gramStart"/>
      <w:r w:rsidRPr="002A3D3F">
        <w:rPr>
          <w:rFonts w:ascii="Times New Roman" w:hAnsi="Times New Roman"/>
          <w:sz w:val="23"/>
          <w:szCs w:val="23"/>
        </w:rPr>
        <w:t>apa</w:t>
      </w:r>
      <w:proofErr w:type="gramEnd"/>
      <w:r w:rsidRPr="002A3D3F">
        <w:rPr>
          <w:rFonts w:ascii="Times New Roman" w:hAnsi="Times New Roman"/>
          <w:sz w:val="23"/>
          <w:szCs w:val="23"/>
        </w:rPr>
        <w:t xml:space="preserve"> yang dimaksudkan oleh orang lain. Interaksionisme simbolik mengarahkan perhatianpada interaksi antar individu, dan bagaiman hal ini bisa dipergunakan untuk mengerti </w:t>
      </w:r>
      <w:proofErr w:type="gramStart"/>
      <w:r w:rsidRPr="002A3D3F">
        <w:rPr>
          <w:rFonts w:ascii="Times New Roman" w:hAnsi="Times New Roman"/>
          <w:sz w:val="23"/>
          <w:szCs w:val="23"/>
        </w:rPr>
        <w:t>apa</w:t>
      </w:r>
      <w:proofErr w:type="gramEnd"/>
      <w:r w:rsidRPr="002A3D3F">
        <w:rPr>
          <w:rFonts w:ascii="Times New Roman" w:hAnsi="Times New Roman"/>
          <w:sz w:val="23"/>
          <w:szCs w:val="23"/>
        </w:rPr>
        <w:t xml:space="preserve"> yang orang lain katakan dan lakukan kepada kita sebagai individu.</w:t>
      </w:r>
      <w:r w:rsidRPr="002A3D3F">
        <w:rPr>
          <w:rFonts w:ascii="Times New Roman" w:eastAsiaTheme="minorHAnsi" w:hAnsi="Times New Roman"/>
          <w:sz w:val="23"/>
          <w:szCs w:val="23"/>
          <w:lang w:val="id-ID"/>
        </w:rPr>
        <w:t xml:space="preserve">Tiga konsep ini saling mempengaruhi satu sama lain dalam </w:t>
      </w:r>
      <w:r w:rsidRPr="002A3D3F">
        <w:rPr>
          <w:rFonts w:ascii="Times New Roman" w:eastAsiaTheme="minorHAnsi" w:hAnsi="Times New Roman"/>
          <w:i/>
          <w:iCs/>
          <w:sz w:val="23"/>
          <w:szCs w:val="23"/>
          <w:lang w:val="id-ID"/>
        </w:rPr>
        <w:t>term</w:t>
      </w:r>
      <w:r w:rsidRPr="002A3D3F">
        <w:rPr>
          <w:rFonts w:ascii="Times New Roman" w:eastAsiaTheme="minorHAnsi" w:hAnsi="Times New Roman"/>
          <w:sz w:val="23"/>
          <w:szCs w:val="23"/>
          <w:lang w:val="id-ID"/>
        </w:rPr>
        <w:t xml:space="preserve"> interaksionisme simbolik. Dari itu, pikiran manusia (</w:t>
      </w:r>
      <w:r w:rsidRPr="002A3D3F">
        <w:rPr>
          <w:rFonts w:ascii="Times New Roman" w:eastAsiaTheme="minorHAnsi" w:hAnsi="Times New Roman"/>
          <w:i/>
          <w:iCs/>
          <w:sz w:val="23"/>
          <w:szCs w:val="23"/>
          <w:lang w:val="id-ID"/>
        </w:rPr>
        <w:t>mind</w:t>
      </w:r>
      <w:r w:rsidRPr="002A3D3F">
        <w:rPr>
          <w:rFonts w:ascii="Times New Roman" w:eastAsiaTheme="minorHAnsi" w:hAnsi="Times New Roman"/>
          <w:sz w:val="23"/>
          <w:szCs w:val="23"/>
          <w:lang w:val="id-ID"/>
        </w:rPr>
        <w:t>) dan interaksi sosial (diri/</w:t>
      </w:r>
      <w:r w:rsidRPr="002A3D3F">
        <w:rPr>
          <w:rFonts w:ascii="Times New Roman" w:eastAsiaTheme="minorHAnsi" w:hAnsi="Times New Roman"/>
          <w:i/>
          <w:iCs/>
          <w:sz w:val="23"/>
          <w:szCs w:val="23"/>
          <w:lang w:val="id-ID"/>
        </w:rPr>
        <w:t xml:space="preserve">self </w:t>
      </w:r>
      <w:r w:rsidRPr="002A3D3F">
        <w:rPr>
          <w:rFonts w:ascii="Times New Roman" w:eastAsiaTheme="minorHAnsi" w:hAnsi="Times New Roman"/>
          <w:sz w:val="23"/>
          <w:szCs w:val="23"/>
          <w:lang w:val="id-ID"/>
        </w:rPr>
        <w:t>dengan yang lain) digunakan untuk menginterpretasikan dan memediasi masyarakat (</w:t>
      </w:r>
      <w:r w:rsidRPr="002A3D3F">
        <w:rPr>
          <w:rFonts w:ascii="Times New Roman" w:eastAsiaTheme="minorHAnsi" w:hAnsi="Times New Roman"/>
          <w:i/>
          <w:iCs/>
          <w:sz w:val="23"/>
          <w:szCs w:val="23"/>
          <w:lang w:val="id-ID"/>
        </w:rPr>
        <w:t>society</w:t>
      </w:r>
      <w:r w:rsidRPr="002A3D3F">
        <w:rPr>
          <w:rFonts w:ascii="Times New Roman" w:eastAsiaTheme="minorHAnsi" w:hAnsi="Times New Roman"/>
          <w:sz w:val="23"/>
          <w:szCs w:val="23"/>
          <w:lang w:val="id-ID"/>
        </w:rPr>
        <w:t>) di mana kita hidup. Makna berasal dari interaksi dan tidak dari cara yang lain. Pada saat yang sama “pikiran” dan “diri” timbul dalam konteks sosial masyarakat. Pengaruh timbal balik antara masyarakat, pengalaman individu dan interaksi menjadi bahan bagi penelahaan dalam tradisi interaksionisme simbolik (Elvinaro, 2007:136).</w:t>
      </w:r>
    </w:p>
    <w:p w:rsidR="00EC3B3A" w:rsidRPr="000A7CF9" w:rsidRDefault="00EC3B3A" w:rsidP="002D18A9">
      <w:pPr>
        <w:spacing w:after="0" w:line="240" w:lineRule="auto"/>
        <w:ind w:firstLine="720"/>
        <w:jc w:val="both"/>
        <w:rPr>
          <w:rFonts w:ascii="Times New Roman" w:hAnsi="Times New Roman"/>
          <w:sz w:val="23"/>
          <w:szCs w:val="23"/>
          <w:lang w:val="id-ID"/>
        </w:rPr>
      </w:pPr>
    </w:p>
    <w:p w:rsidR="00E53D12" w:rsidRPr="00073AFC" w:rsidRDefault="00E53D12" w:rsidP="002D18A9">
      <w:pPr>
        <w:spacing w:after="0" w:line="240" w:lineRule="auto"/>
        <w:jc w:val="both"/>
        <w:rPr>
          <w:rFonts w:ascii="Times New Roman" w:hAnsi="Times New Roman"/>
          <w:b/>
          <w:i/>
          <w:sz w:val="23"/>
          <w:szCs w:val="23"/>
          <w:lang w:val="id-ID"/>
        </w:rPr>
      </w:pPr>
      <w:r w:rsidRPr="00073AFC">
        <w:rPr>
          <w:rFonts w:ascii="Times New Roman" w:hAnsi="Times New Roman"/>
          <w:b/>
          <w:i/>
          <w:sz w:val="23"/>
          <w:szCs w:val="23"/>
        </w:rPr>
        <w:t>Semiotika</w:t>
      </w:r>
    </w:p>
    <w:p w:rsidR="00451E0A" w:rsidRPr="002A3D3F" w:rsidRDefault="00E53D12" w:rsidP="00073AFC">
      <w:pPr>
        <w:spacing w:after="0" w:line="240" w:lineRule="auto"/>
        <w:ind w:firstLine="567"/>
        <w:jc w:val="both"/>
        <w:rPr>
          <w:rFonts w:ascii="Times New Roman" w:hAnsi="Times New Roman"/>
          <w:sz w:val="23"/>
          <w:szCs w:val="23"/>
          <w:lang w:val="id-ID"/>
        </w:rPr>
      </w:pPr>
      <w:r w:rsidRPr="002A3D3F">
        <w:rPr>
          <w:rFonts w:ascii="Times New Roman" w:hAnsi="Times New Roman"/>
          <w:sz w:val="23"/>
          <w:szCs w:val="23"/>
        </w:rPr>
        <w:t xml:space="preserve">Semiotik atau semiologi merupakan terminologi yang merujuk pada ilmu yang </w:t>
      </w:r>
      <w:proofErr w:type="gramStart"/>
      <w:r w:rsidRPr="002A3D3F">
        <w:rPr>
          <w:rFonts w:ascii="Times New Roman" w:hAnsi="Times New Roman"/>
          <w:sz w:val="23"/>
          <w:szCs w:val="23"/>
        </w:rPr>
        <w:t>sama</w:t>
      </w:r>
      <w:proofErr w:type="gramEnd"/>
      <w:r w:rsidRPr="002A3D3F">
        <w:rPr>
          <w:rFonts w:ascii="Times New Roman" w:hAnsi="Times New Roman"/>
          <w:sz w:val="23"/>
          <w:szCs w:val="23"/>
          <w:lang w:val="id-ID"/>
        </w:rPr>
        <w:t xml:space="preserve">, yakni mengkaji tentang tanda akan tetapi, penggunaan salah satu dari kedua istilah tersebut menunjukkan pemikiran pemakainya: mereka yang bergabung dengan Peirce menggunakan kata </w:t>
      </w:r>
      <w:r w:rsidRPr="002A3D3F">
        <w:rPr>
          <w:rFonts w:ascii="Times New Roman" w:hAnsi="Times New Roman"/>
          <w:i/>
          <w:sz w:val="23"/>
          <w:szCs w:val="23"/>
          <w:lang w:val="id-ID"/>
        </w:rPr>
        <w:t>semiotika</w:t>
      </w:r>
      <w:r w:rsidRPr="002A3D3F">
        <w:rPr>
          <w:rFonts w:ascii="Times New Roman" w:hAnsi="Times New Roman"/>
          <w:sz w:val="23"/>
          <w:szCs w:val="23"/>
          <w:lang w:val="id-ID"/>
        </w:rPr>
        <w:t xml:space="preserve"> sedangkan </w:t>
      </w:r>
      <w:r w:rsidRPr="002A3D3F">
        <w:rPr>
          <w:rFonts w:ascii="Times New Roman" w:hAnsi="Times New Roman"/>
          <w:i/>
          <w:sz w:val="23"/>
          <w:szCs w:val="23"/>
          <w:lang w:val="id-ID"/>
        </w:rPr>
        <w:t>semiologi</w:t>
      </w:r>
      <w:r w:rsidRPr="002A3D3F">
        <w:rPr>
          <w:rFonts w:ascii="Times New Roman" w:hAnsi="Times New Roman"/>
          <w:sz w:val="23"/>
          <w:szCs w:val="23"/>
          <w:lang w:val="id-ID"/>
        </w:rPr>
        <w:t xml:space="preserve"> yang mengikuti Saussure (Sobur, 2006:12). </w:t>
      </w:r>
      <w:proofErr w:type="gramStart"/>
      <w:r w:rsidRPr="002A3D3F">
        <w:rPr>
          <w:rFonts w:ascii="Times New Roman" w:hAnsi="Times New Roman"/>
          <w:sz w:val="23"/>
          <w:szCs w:val="23"/>
        </w:rPr>
        <w:t>Istilah semiologi lebih banyak digunakan di Eropa sedangkan semiotik lazim dipakai oleh ilmuwan Amerika</w:t>
      </w:r>
      <w:r w:rsidRPr="002A3D3F">
        <w:rPr>
          <w:rFonts w:ascii="Times New Roman" w:hAnsi="Times New Roman"/>
          <w:sz w:val="23"/>
          <w:szCs w:val="23"/>
          <w:lang w:val="id-ID"/>
        </w:rPr>
        <w:t xml:space="preserve"> (Zoest 1993:2).</w:t>
      </w:r>
      <w:proofErr w:type="gramEnd"/>
      <w:r w:rsidRPr="002A3D3F">
        <w:rPr>
          <w:rFonts w:ascii="Times New Roman" w:hAnsi="Times New Roman"/>
          <w:sz w:val="23"/>
          <w:szCs w:val="23"/>
          <w:lang w:val="id-ID"/>
        </w:rPr>
        <w:t xml:space="preserve"> Namun, pengunaan kata semiotika lebih banya</w:t>
      </w:r>
      <w:r w:rsidR="00451E0A" w:rsidRPr="002A3D3F">
        <w:rPr>
          <w:rFonts w:ascii="Times New Roman" w:hAnsi="Times New Roman"/>
          <w:sz w:val="23"/>
          <w:szCs w:val="23"/>
          <w:lang w:val="id-ID"/>
        </w:rPr>
        <w:t>k digunakan daripada semiologi. D</w:t>
      </w:r>
      <w:r w:rsidR="00451E0A" w:rsidRPr="002A3D3F">
        <w:rPr>
          <w:rFonts w:ascii="Times New Roman" w:hAnsi="Times New Roman"/>
          <w:sz w:val="23"/>
          <w:szCs w:val="23"/>
        </w:rPr>
        <w:t xml:space="preserve">alam berkomunikasi tidak hanya dengan bahasa lisan saja namun dengan tanda tersebut juga dapat berkomunikasi. </w:t>
      </w:r>
      <w:proofErr w:type="gramStart"/>
      <w:r w:rsidR="00451E0A" w:rsidRPr="002A3D3F">
        <w:rPr>
          <w:rFonts w:ascii="Times New Roman" w:hAnsi="Times New Roman"/>
          <w:sz w:val="23"/>
          <w:szCs w:val="23"/>
        </w:rPr>
        <w:t>Ada atau tidaknya peristiwa, struktur yang ditemukan dala</w:t>
      </w:r>
      <w:r w:rsidR="00451E0A" w:rsidRPr="002A3D3F">
        <w:rPr>
          <w:rFonts w:ascii="Times New Roman" w:hAnsi="Times New Roman"/>
          <w:sz w:val="23"/>
          <w:szCs w:val="23"/>
          <w:lang w:val="id-ID"/>
        </w:rPr>
        <w:t xml:space="preserve">m </w:t>
      </w:r>
      <w:r w:rsidR="00451E0A" w:rsidRPr="002A3D3F">
        <w:rPr>
          <w:rFonts w:ascii="Times New Roman" w:hAnsi="Times New Roman"/>
          <w:sz w:val="23"/>
          <w:szCs w:val="23"/>
        </w:rPr>
        <w:t>sesuatu, suatu kebiasaan semua itu dapat disebut tanda.</w:t>
      </w:r>
      <w:proofErr w:type="gramEnd"/>
      <w:r w:rsidR="00451E0A" w:rsidRPr="002A3D3F">
        <w:rPr>
          <w:rFonts w:ascii="Times New Roman" w:hAnsi="Times New Roman"/>
          <w:sz w:val="23"/>
          <w:szCs w:val="23"/>
        </w:rPr>
        <w:t xml:space="preserve"> </w:t>
      </w:r>
      <w:proofErr w:type="gramStart"/>
      <w:r w:rsidR="00451E0A" w:rsidRPr="002A3D3F">
        <w:rPr>
          <w:rFonts w:ascii="Times New Roman" w:hAnsi="Times New Roman"/>
          <w:sz w:val="23"/>
          <w:szCs w:val="23"/>
        </w:rPr>
        <w:t>Sebuah bendera, sebuah isyarat tangan, sebuah kata, suatu keheningan, gerak syaraf, peristiwa memerahnya wajah, rambut uban, lirikan mata dan banyak lainnya, semua itu dianggap suatu tanda (Zoezt, 1993:18).</w:t>
      </w:r>
      <w:proofErr w:type="gramEnd"/>
    </w:p>
    <w:p w:rsidR="00451E0A" w:rsidRPr="002A3D3F" w:rsidRDefault="00451E0A" w:rsidP="002D18A9">
      <w:pPr>
        <w:spacing w:after="0" w:line="240" w:lineRule="auto"/>
        <w:jc w:val="both"/>
        <w:rPr>
          <w:rFonts w:ascii="Times New Roman" w:hAnsi="Times New Roman"/>
          <w:b/>
          <w:sz w:val="23"/>
          <w:szCs w:val="23"/>
          <w:lang w:val="id-ID"/>
        </w:rPr>
      </w:pPr>
    </w:p>
    <w:p w:rsidR="00AF46F7" w:rsidRPr="00073AFC" w:rsidRDefault="00451E0A" w:rsidP="002D18A9">
      <w:pPr>
        <w:spacing w:after="0" w:line="240" w:lineRule="auto"/>
        <w:jc w:val="both"/>
        <w:rPr>
          <w:rFonts w:ascii="Times New Roman" w:hAnsi="Times New Roman"/>
          <w:b/>
          <w:i/>
          <w:sz w:val="23"/>
          <w:szCs w:val="23"/>
          <w:lang w:val="id-ID"/>
        </w:rPr>
      </w:pPr>
      <w:r w:rsidRPr="00073AFC">
        <w:rPr>
          <w:rFonts w:ascii="Times New Roman" w:hAnsi="Times New Roman"/>
          <w:b/>
          <w:i/>
          <w:sz w:val="23"/>
          <w:szCs w:val="23"/>
          <w:lang w:val="id-ID"/>
        </w:rPr>
        <w:t>Ukiran</w:t>
      </w:r>
    </w:p>
    <w:p w:rsidR="00AF46F7" w:rsidRPr="00EC3B3A" w:rsidRDefault="00AF46F7" w:rsidP="00073AFC">
      <w:pPr>
        <w:spacing w:after="0" w:line="240" w:lineRule="auto"/>
        <w:ind w:firstLine="567"/>
        <w:jc w:val="both"/>
        <w:rPr>
          <w:rFonts w:ascii="Times New Roman" w:hAnsi="Times New Roman"/>
          <w:b/>
          <w:sz w:val="23"/>
          <w:szCs w:val="23"/>
          <w:lang w:val="id-ID"/>
        </w:rPr>
      </w:pPr>
      <w:r w:rsidRPr="002A3D3F">
        <w:rPr>
          <w:rFonts w:ascii="Times New Roman" w:hAnsi="Times New Roman"/>
          <w:sz w:val="23"/>
          <w:szCs w:val="23"/>
        </w:rPr>
        <w:t xml:space="preserve">Bangsa Indonesia mulai mengenal ukir sejak zaman batu muda (Neolitik), yakni sekitar tahun1500 SM. Pada zaman itu nenekmoyang bangsa Indonesia telahmembuat ukiran pada kapak batu, tempaan tanah liat atau bahan lain yang ditemuinya. </w:t>
      </w:r>
      <w:proofErr w:type="gramStart"/>
      <w:r w:rsidRPr="002A3D3F">
        <w:rPr>
          <w:rFonts w:ascii="Times New Roman" w:hAnsi="Times New Roman"/>
          <w:sz w:val="23"/>
          <w:szCs w:val="23"/>
        </w:rPr>
        <w:t>Motif dan pengerjaan ukiran padazaman itu masih sangat sederhana.</w:t>
      </w:r>
      <w:proofErr w:type="gramEnd"/>
      <w:r w:rsidRPr="002A3D3F">
        <w:rPr>
          <w:rFonts w:ascii="Times New Roman" w:hAnsi="Times New Roman"/>
          <w:sz w:val="23"/>
          <w:szCs w:val="23"/>
        </w:rPr>
        <w:t xml:space="preserve"> </w:t>
      </w:r>
      <w:r w:rsidRPr="002A3D3F">
        <w:rPr>
          <w:rFonts w:ascii="Times New Roman" w:hAnsi="Times New Roman"/>
          <w:i/>
          <w:sz w:val="23"/>
          <w:szCs w:val="23"/>
        </w:rPr>
        <w:t>(</w:t>
      </w:r>
      <w:hyperlink r:id="rId9" w:history="1">
        <w:r w:rsidRPr="002A3D3F">
          <w:rPr>
            <w:rStyle w:val="Hyperlink"/>
            <w:rFonts w:ascii="Times New Roman" w:hAnsi="Times New Roman"/>
            <w:i/>
            <w:color w:val="auto"/>
            <w:sz w:val="23"/>
            <w:szCs w:val="23"/>
          </w:rPr>
          <w:t>http://bloggazrorry.blogspot.com/2012/12/pengertian-ukir-dan-ornamen.html</w:t>
        </w:r>
      </w:hyperlink>
      <w:r w:rsidRPr="002A3D3F">
        <w:rPr>
          <w:rFonts w:ascii="Times New Roman" w:hAnsi="Times New Roman"/>
          <w:sz w:val="23"/>
          <w:szCs w:val="23"/>
          <w:lang w:val="id-ID"/>
        </w:rPr>
        <w:t>. D</w:t>
      </w:r>
      <w:r w:rsidRPr="002A3D3F">
        <w:rPr>
          <w:rFonts w:ascii="Times New Roman" w:hAnsi="Times New Roman"/>
          <w:sz w:val="23"/>
          <w:szCs w:val="23"/>
        </w:rPr>
        <w:t>ikases pada tanggal 20 Desember 2012).</w:t>
      </w:r>
      <w:r w:rsidRPr="002A3D3F">
        <w:rPr>
          <w:rFonts w:ascii="Times New Roman" w:hAnsi="Times New Roman"/>
          <w:sz w:val="23"/>
          <w:szCs w:val="23"/>
          <w:lang w:val="id-ID"/>
        </w:rPr>
        <w:t xml:space="preserve">Seiring berjalannya waktu, seni ukir ini </w:t>
      </w:r>
      <w:r w:rsidRPr="002A3D3F">
        <w:rPr>
          <w:rFonts w:ascii="Times New Roman" w:hAnsi="Times New Roman"/>
          <w:sz w:val="23"/>
          <w:szCs w:val="23"/>
          <w:lang w:val="id-ID"/>
        </w:rPr>
        <w:lastRenderedPageBreak/>
        <w:t>terus berkembang mulai dari cara pembuatannya hingga bentuk dan corak dari ukiran tersebut. Menurut Kamus Lengkap Bahasa Indonesia, u</w:t>
      </w:r>
      <w:r w:rsidRPr="002A3D3F">
        <w:rPr>
          <w:rFonts w:ascii="Times New Roman" w:hAnsi="Times New Roman"/>
          <w:sz w:val="23"/>
          <w:szCs w:val="23"/>
        </w:rPr>
        <w:t xml:space="preserve">kiran adalah </w:t>
      </w:r>
      <w:r w:rsidRPr="002A3D3F">
        <w:rPr>
          <w:rFonts w:ascii="Times New Roman" w:hAnsi="Times New Roman"/>
          <w:sz w:val="23"/>
          <w:szCs w:val="23"/>
          <w:lang w:val="id-ID"/>
        </w:rPr>
        <w:t xml:space="preserve">hasil karya dari </w:t>
      </w:r>
      <w:r w:rsidRPr="002A3D3F">
        <w:rPr>
          <w:rFonts w:ascii="Times New Roman" w:hAnsi="Times New Roman"/>
          <w:sz w:val="23"/>
          <w:szCs w:val="23"/>
        </w:rPr>
        <w:t>kegiatan mengolah permukaan suatu objek trimatra dengan membuat perbedaan ketinggian dari permukaan tersebut sehingga didapati imaji tertentu</w:t>
      </w:r>
      <w:r w:rsidR="00EC3B3A">
        <w:rPr>
          <w:rFonts w:ascii="Times New Roman" w:hAnsi="Times New Roman"/>
          <w:sz w:val="23"/>
          <w:szCs w:val="23"/>
          <w:lang w:val="id-ID"/>
        </w:rPr>
        <w:t xml:space="preserve"> (Sulchan Yasyin, 1997:362). </w:t>
      </w:r>
      <w:r w:rsidRPr="002A3D3F">
        <w:rPr>
          <w:rFonts w:ascii="Times New Roman" w:hAnsi="Times New Roman"/>
          <w:i/>
          <w:sz w:val="23"/>
          <w:szCs w:val="23"/>
        </w:rPr>
        <w:t>(</w:t>
      </w:r>
      <w:hyperlink r:id="rId10" w:history="1">
        <w:r w:rsidRPr="002A3D3F">
          <w:rPr>
            <w:rStyle w:val="Hyperlink"/>
            <w:rFonts w:ascii="Times New Roman" w:hAnsi="Times New Roman"/>
            <w:i/>
            <w:color w:val="auto"/>
            <w:sz w:val="23"/>
            <w:szCs w:val="23"/>
          </w:rPr>
          <w:t>http://bloggazrorry.blogspot.com/2012/12/pengertian-ukir-dan-ornamen.html</w:t>
        </w:r>
      </w:hyperlink>
      <w:r w:rsidRPr="002A3D3F">
        <w:rPr>
          <w:rFonts w:ascii="Times New Roman" w:hAnsi="Times New Roman"/>
          <w:sz w:val="23"/>
          <w:szCs w:val="23"/>
          <w:lang w:val="id-ID"/>
        </w:rPr>
        <w:t>. D</w:t>
      </w:r>
      <w:r w:rsidRPr="002A3D3F">
        <w:rPr>
          <w:rFonts w:ascii="Times New Roman" w:hAnsi="Times New Roman"/>
          <w:sz w:val="23"/>
          <w:szCs w:val="23"/>
        </w:rPr>
        <w:t>ikases pada tanggal 20 Desember 2012).</w:t>
      </w:r>
    </w:p>
    <w:p w:rsidR="00E53D12" w:rsidRPr="002A3D3F" w:rsidRDefault="00E53D12" w:rsidP="002D18A9">
      <w:pPr>
        <w:spacing w:after="0" w:line="240" w:lineRule="auto"/>
        <w:jc w:val="both"/>
        <w:rPr>
          <w:rFonts w:ascii="Times New Roman" w:eastAsiaTheme="minorHAnsi" w:hAnsi="Times New Roman"/>
          <w:sz w:val="23"/>
          <w:szCs w:val="23"/>
          <w:lang w:val="id-ID"/>
        </w:rPr>
      </w:pPr>
    </w:p>
    <w:p w:rsidR="00AF46F7" w:rsidRPr="00073AFC" w:rsidRDefault="00AF46F7" w:rsidP="002D18A9">
      <w:pPr>
        <w:shd w:val="clear" w:color="auto" w:fill="FFFFFF"/>
        <w:spacing w:after="0" w:line="240" w:lineRule="auto"/>
        <w:jc w:val="both"/>
        <w:rPr>
          <w:rFonts w:ascii="Times New Roman" w:hAnsi="Times New Roman"/>
          <w:b/>
          <w:i/>
          <w:sz w:val="23"/>
          <w:szCs w:val="23"/>
          <w:lang w:val="id-ID"/>
        </w:rPr>
      </w:pPr>
      <w:r w:rsidRPr="00073AFC">
        <w:rPr>
          <w:rFonts w:ascii="Times New Roman" w:hAnsi="Times New Roman"/>
          <w:b/>
          <w:i/>
          <w:sz w:val="23"/>
          <w:szCs w:val="23"/>
          <w:lang w:val="id-ID"/>
        </w:rPr>
        <w:t>Kebudayaan Suku Toraja</w:t>
      </w:r>
    </w:p>
    <w:p w:rsidR="00AF46F7" w:rsidRPr="002A3D3F" w:rsidRDefault="00AF46F7" w:rsidP="00073AFC">
      <w:pPr>
        <w:shd w:val="clear" w:color="auto" w:fill="FFFFFF"/>
        <w:spacing w:after="0" w:line="240" w:lineRule="auto"/>
        <w:ind w:firstLine="567"/>
        <w:jc w:val="both"/>
        <w:rPr>
          <w:rFonts w:ascii="Times New Roman" w:eastAsia="Times New Roman" w:hAnsi="Times New Roman"/>
          <w:sz w:val="23"/>
          <w:szCs w:val="23"/>
          <w:lang w:val="id-ID" w:eastAsia="id-ID"/>
        </w:rPr>
      </w:pPr>
      <w:r w:rsidRPr="002A3D3F">
        <w:rPr>
          <w:rFonts w:ascii="Times New Roman" w:eastAsia="Times New Roman" w:hAnsi="Times New Roman"/>
          <w:sz w:val="23"/>
          <w:szCs w:val="23"/>
          <w:bdr w:val="none" w:sz="0" w:space="0" w:color="auto" w:frame="1"/>
          <w:lang w:val="id-ID" w:eastAsia="id-ID"/>
        </w:rPr>
        <w:t xml:space="preserve">Suku Toraja adalah suku yang menetap di pegunungan bagian utara Sulawesi Selatan, 340 km ke arah utara dari Makassar, dengan ibukota Makale. Populasinya diperkirakan sekitar 1 juta jiwa, dengan 500.000 di antaranya masih tinggal di Kabupaten Tana Toraja, Kabupaten Toraja Utara, dan Kabupaten Mamasa.  Asal-usul tentang pengertian </w:t>
      </w:r>
      <w:r w:rsidRPr="002A3D3F">
        <w:rPr>
          <w:rFonts w:ascii="Times New Roman" w:eastAsia="Times New Roman" w:hAnsi="Times New Roman"/>
          <w:i/>
          <w:sz w:val="23"/>
          <w:szCs w:val="23"/>
          <w:bdr w:val="none" w:sz="0" w:space="0" w:color="auto" w:frame="1"/>
          <w:lang w:val="id-ID" w:eastAsia="id-ID"/>
        </w:rPr>
        <w:t>Toraja</w:t>
      </w:r>
      <w:r w:rsidRPr="002A3D3F">
        <w:rPr>
          <w:rFonts w:ascii="Times New Roman" w:eastAsia="Times New Roman" w:hAnsi="Times New Roman"/>
          <w:sz w:val="23"/>
          <w:szCs w:val="23"/>
          <w:bdr w:val="none" w:sz="0" w:space="0" w:color="auto" w:frame="1"/>
          <w:lang w:val="id-ID" w:eastAsia="id-ID"/>
        </w:rPr>
        <w:t xml:space="preserve">, ada dua versi. Versi pertama mengatakan bahwa kata Toraja berasal dari kata </w:t>
      </w:r>
      <w:r w:rsidRPr="002A3D3F">
        <w:rPr>
          <w:rFonts w:ascii="Times New Roman" w:eastAsia="Times New Roman" w:hAnsi="Times New Roman"/>
          <w:i/>
          <w:sz w:val="23"/>
          <w:szCs w:val="23"/>
          <w:bdr w:val="none" w:sz="0" w:space="0" w:color="auto" w:frame="1"/>
          <w:lang w:val="id-ID" w:eastAsia="id-ID"/>
        </w:rPr>
        <w:t>“to”</w:t>
      </w:r>
      <w:r w:rsidRPr="002A3D3F">
        <w:rPr>
          <w:rFonts w:ascii="Times New Roman" w:eastAsia="Times New Roman" w:hAnsi="Times New Roman"/>
          <w:sz w:val="23"/>
          <w:szCs w:val="23"/>
          <w:bdr w:val="none" w:sz="0" w:space="0" w:color="auto" w:frame="1"/>
          <w:lang w:val="id-ID" w:eastAsia="id-ID"/>
        </w:rPr>
        <w:t xml:space="preserve"> yang artinya orang dan kata </w:t>
      </w:r>
      <w:r w:rsidRPr="002A3D3F">
        <w:rPr>
          <w:rFonts w:ascii="Times New Roman" w:eastAsia="Times New Roman" w:hAnsi="Times New Roman"/>
          <w:i/>
          <w:sz w:val="23"/>
          <w:szCs w:val="23"/>
          <w:bdr w:val="none" w:sz="0" w:space="0" w:color="auto" w:frame="1"/>
          <w:lang w:val="id-ID" w:eastAsia="id-ID"/>
        </w:rPr>
        <w:t>“raja”</w:t>
      </w:r>
      <w:r w:rsidRPr="002A3D3F">
        <w:rPr>
          <w:rFonts w:ascii="Times New Roman" w:eastAsia="Times New Roman" w:hAnsi="Times New Roman"/>
          <w:sz w:val="23"/>
          <w:szCs w:val="23"/>
          <w:bdr w:val="none" w:sz="0" w:space="0" w:color="auto" w:frame="1"/>
          <w:lang w:val="id-ID" w:eastAsia="id-ID"/>
        </w:rPr>
        <w:t xml:space="preserve"> yang artinya raja. Jadi Toraja artinya orang-orang keturunan raja. Versi lain mengatakan bahwa Toraja berasal dari dua kata yaitu </w:t>
      </w:r>
      <w:r w:rsidRPr="002A3D3F">
        <w:rPr>
          <w:rFonts w:ascii="Times New Roman" w:eastAsia="Times New Roman" w:hAnsi="Times New Roman"/>
          <w:i/>
          <w:sz w:val="23"/>
          <w:szCs w:val="23"/>
          <w:bdr w:val="none" w:sz="0" w:space="0" w:color="auto" w:frame="1"/>
          <w:lang w:val="id-ID" w:eastAsia="id-ID"/>
        </w:rPr>
        <w:t>“to”</w:t>
      </w:r>
      <w:r w:rsidRPr="002A3D3F">
        <w:rPr>
          <w:rFonts w:ascii="Times New Roman" w:eastAsia="Times New Roman" w:hAnsi="Times New Roman"/>
          <w:sz w:val="23"/>
          <w:szCs w:val="23"/>
          <w:bdr w:val="none" w:sz="0" w:space="0" w:color="auto" w:frame="1"/>
          <w:lang w:val="id-ID" w:eastAsia="id-ID"/>
        </w:rPr>
        <w:t xml:space="preserve"> yang artinya orang dan </w:t>
      </w:r>
      <w:r w:rsidRPr="002A3D3F">
        <w:rPr>
          <w:rFonts w:ascii="Times New Roman" w:eastAsia="Times New Roman" w:hAnsi="Times New Roman"/>
          <w:i/>
          <w:sz w:val="23"/>
          <w:szCs w:val="23"/>
          <w:bdr w:val="none" w:sz="0" w:space="0" w:color="auto" w:frame="1"/>
          <w:lang w:val="id-ID" w:eastAsia="id-ID"/>
        </w:rPr>
        <w:t xml:space="preserve">“riaja” </w:t>
      </w:r>
      <w:r w:rsidRPr="002A3D3F">
        <w:rPr>
          <w:rFonts w:ascii="Times New Roman" w:eastAsia="Times New Roman" w:hAnsi="Times New Roman"/>
          <w:sz w:val="23"/>
          <w:szCs w:val="23"/>
          <w:bdr w:val="none" w:sz="0" w:space="0" w:color="auto" w:frame="1"/>
          <w:lang w:val="id-ID" w:eastAsia="id-ID"/>
        </w:rPr>
        <w:t xml:space="preserve">(bahasa Bugis) yang artinya orang-orang gunung. Jadi Toraja artinya orang-orang gunung karena sebagian wilayahnya terdiri dari pegunungan dan dataran rendah, serta dikenal wilayah yang dingin </w:t>
      </w:r>
      <w:r w:rsidRPr="002A3D3F">
        <w:rPr>
          <w:rFonts w:ascii="Times New Roman" w:hAnsi="Times New Roman"/>
          <w:sz w:val="23"/>
          <w:szCs w:val="23"/>
          <w:lang w:val="id-ID"/>
        </w:rPr>
        <w:t>(</w:t>
      </w:r>
      <w:hyperlink r:id="rId11" w:history="1">
        <w:r w:rsidRPr="002A3D3F">
          <w:rPr>
            <w:rStyle w:val="Hyperlink"/>
            <w:rFonts w:ascii="Times New Roman" w:hAnsi="Times New Roman"/>
            <w:i/>
            <w:color w:val="auto"/>
            <w:sz w:val="23"/>
            <w:szCs w:val="23"/>
          </w:rPr>
          <w:t>http://id.wikipedia.org/Toraja</w:t>
        </w:r>
        <w:r w:rsidRPr="002A3D3F">
          <w:rPr>
            <w:rStyle w:val="Hyperlink"/>
            <w:rFonts w:ascii="Times New Roman" w:hAnsi="Times New Roman"/>
            <w:color w:val="auto"/>
            <w:sz w:val="23"/>
            <w:szCs w:val="23"/>
            <w:lang w:val="id-ID"/>
          </w:rPr>
          <w:t>/</w:t>
        </w:r>
      </w:hyperlink>
      <w:r w:rsidRPr="002A3D3F">
        <w:rPr>
          <w:rFonts w:ascii="Times New Roman" w:hAnsi="Times New Roman"/>
          <w:sz w:val="23"/>
          <w:szCs w:val="23"/>
          <w:lang w:val="id-ID"/>
        </w:rPr>
        <w:t>. Diakses pada 19 November 2011)</w:t>
      </w:r>
      <w:r w:rsidRPr="002A3D3F">
        <w:rPr>
          <w:rFonts w:ascii="Times New Roman" w:eastAsia="Times New Roman" w:hAnsi="Times New Roman"/>
          <w:sz w:val="23"/>
          <w:szCs w:val="23"/>
          <w:lang w:eastAsia="id-ID"/>
        </w:rPr>
        <w:t>.</w:t>
      </w:r>
    </w:p>
    <w:p w:rsidR="00AF46F7" w:rsidRPr="002A3D3F" w:rsidRDefault="00AF46F7" w:rsidP="002D18A9">
      <w:pPr>
        <w:spacing w:after="0" w:line="240" w:lineRule="auto"/>
        <w:jc w:val="both"/>
        <w:rPr>
          <w:rFonts w:ascii="Times New Roman" w:eastAsia="Times New Roman" w:hAnsi="Times New Roman"/>
          <w:sz w:val="23"/>
          <w:szCs w:val="23"/>
          <w:lang w:val="id-ID" w:eastAsia="id-ID"/>
        </w:rPr>
      </w:pPr>
    </w:p>
    <w:p w:rsidR="00150D71" w:rsidRPr="00073AFC" w:rsidRDefault="00AF46F7" w:rsidP="002D18A9">
      <w:pPr>
        <w:spacing w:after="0" w:line="240" w:lineRule="auto"/>
        <w:jc w:val="both"/>
        <w:rPr>
          <w:rFonts w:ascii="Times New Roman" w:eastAsia="Times New Roman" w:hAnsi="Times New Roman"/>
          <w:b/>
          <w:i/>
          <w:sz w:val="23"/>
          <w:szCs w:val="23"/>
          <w:lang w:val="id-ID" w:eastAsia="id-ID"/>
        </w:rPr>
      </w:pPr>
      <w:r w:rsidRPr="00073AFC">
        <w:rPr>
          <w:rFonts w:ascii="Times New Roman" w:eastAsia="Times New Roman" w:hAnsi="Times New Roman"/>
          <w:b/>
          <w:i/>
          <w:sz w:val="23"/>
          <w:szCs w:val="23"/>
          <w:lang w:val="id-ID" w:eastAsia="id-ID"/>
        </w:rPr>
        <w:t>Rumah Adat Suku Toraja (Tongkonan)</w:t>
      </w:r>
    </w:p>
    <w:p w:rsidR="00073AFC" w:rsidRDefault="00150D71" w:rsidP="00073AFC">
      <w:pPr>
        <w:spacing w:after="0" w:line="240" w:lineRule="auto"/>
        <w:ind w:firstLine="567"/>
        <w:jc w:val="both"/>
        <w:rPr>
          <w:rFonts w:ascii="Times New Roman" w:hAnsi="Times New Roman"/>
          <w:b/>
          <w:sz w:val="23"/>
          <w:szCs w:val="23"/>
        </w:rPr>
      </w:pPr>
      <w:r w:rsidRPr="002A3D3F">
        <w:rPr>
          <w:rFonts w:ascii="Times New Roman" w:eastAsia="Times New Roman" w:hAnsi="Times New Roman"/>
          <w:sz w:val="23"/>
          <w:szCs w:val="23"/>
          <w:lang w:val="id-ID" w:eastAsia="id-ID"/>
        </w:rPr>
        <w:t xml:space="preserve">Rumah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merupakan pusat kehidupan sosial suku Toraja. Ritual yang berhubungan dengan </w:t>
      </w:r>
      <w:r w:rsidRPr="002A3D3F">
        <w:rPr>
          <w:rFonts w:ascii="Times New Roman" w:eastAsia="Times New Roman" w:hAnsi="Times New Roman"/>
          <w:i/>
          <w:sz w:val="23"/>
          <w:szCs w:val="23"/>
          <w:lang w:val="id-ID" w:eastAsia="id-ID"/>
        </w:rPr>
        <w:t>Tongkonan</w:t>
      </w:r>
      <w:r w:rsidRPr="002A3D3F">
        <w:rPr>
          <w:rFonts w:ascii="Times New Roman" w:eastAsia="Times New Roman" w:hAnsi="Times New Roman"/>
          <w:sz w:val="23"/>
          <w:szCs w:val="23"/>
          <w:lang w:eastAsia="id-ID"/>
        </w:rPr>
        <w:t xml:space="preserve"> sangatlah penting dalam kehidupan spiritual suku Toraja oleh karena itu semua anggota keluarga diharuskan ikut serta karena </w:t>
      </w:r>
      <w:r w:rsidRPr="002A3D3F">
        <w:rPr>
          <w:rFonts w:ascii="Times New Roman" w:eastAsia="Times New Roman" w:hAnsi="Times New Roman"/>
          <w:i/>
          <w:sz w:val="23"/>
          <w:szCs w:val="23"/>
          <w:lang w:val="id-ID" w:eastAsia="id-ID"/>
        </w:rPr>
        <w:t>Tongkonan</w:t>
      </w:r>
      <w:r w:rsidRPr="002A3D3F">
        <w:rPr>
          <w:rFonts w:ascii="Times New Roman" w:eastAsia="Times New Roman" w:hAnsi="Times New Roman"/>
          <w:sz w:val="23"/>
          <w:szCs w:val="23"/>
          <w:lang w:eastAsia="id-ID"/>
        </w:rPr>
        <w:t xml:space="preserve"> melambangan hubungan mereka dengan leluhur mereka.</w:t>
      </w:r>
      <w:r w:rsidR="004910D3">
        <w:rPr>
          <w:rFonts w:ascii="Times New Roman" w:eastAsia="Times New Roman" w:hAnsi="Times New Roman"/>
          <w:sz w:val="23"/>
          <w:szCs w:val="23"/>
          <w:lang w:val="id-ID" w:eastAsia="id-ID"/>
        </w:rPr>
        <w:t>D</w:t>
      </w:r>
      <w:r w:rsidRPr="002A3D3F">
        <w:rPr>
          <w:rFonts w:ascii="Times New Roman" w:eastAsia="Times New Roman" w:hAnsi="Times New Roman"/>
          <w:sz w:val="23"/>
          <w:szCs w:val="23"/>
          <w:lang w:eastAsia="id-ID"/>
        </w:rPr>
        <w:t xml:space="preserve">ikenal beberapa jenis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antara lain sebagai berikut: </w:t>
      </w:r>
      <w:r w:rsidRPr="002A3D3F">
        <w:rPr>
          <w:rFonts w:ascii="Times New Roman" w:eastAsia="Times New Roman" w:hAnsi="Times New Roman"/>
          <w:i/>
          <w:sz w:val="23"/>
          <w:szCs w:val="23"/>
          <w:lang w:eastAsia="id-ID"/>
        </w:rPr>
        <w:t>Tongkonan Layuk atau Tongkonan Pesio' Aluk</w:t>
      </w:r>
      <w:r w:rsidRPr="002A3D3F">
        <w:rPr>
          <w:rFonts w:ascii="Times New Roman" w:eastAsia="Times New Roman" w:hAnsi="Times New Roman"/>
          <w:sz w:val="23"/>
          <w:szCs w:val="23"/>
          <w:lang w:eastAsia="id-ID"/>
        </w:rPr>
        <w:t xml:space="preserve">, yaitu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tempat menciptakan dan menyusun aturan-aturan sosial keagamaan. </w:t>
      </w:r>
      <w:proofErr w:type="gramStart"/>
      <w:r w:rsidRPr="002A3D3F">
        <w:rPr>
          <w:rFonts w:ascii="Times New Roman" w:eastAsia="Times New Roman" w:hAnsi="Times New Roman"/>
          <w:bCs/>
          <w:i/>
          <w:sz w:val="23"/>
          <w:szCs w:val="23"/>
          <w:lang w:eastAsia="id-ID"/>
        </w:rPr>
        <w:t xml:space="preserve">Tongkonan Pekaindoran </w:t>
      </w:r>
      <w:r w:rsidRPr="002A3D3F">
        <w:rPr>
          <w:rFonts w:ascii="Times New Roman" w:eastAsia="Times New Roman" w:hAnsi="Times New Roman"/>
          <w:bCs/>
          <w:sz w:val="23"/>
          <w:szCs w:val="23"/>
          <w:lang w:eastAsia="id-ID"/>
        </w:rPr>
        <w:t>atau</w:t>
      </w:r>
      <w:r w:rsidRPr="002A3D3F">
        <w:rPr>
          <w:rFonts w:ascii="Times New Roman" w:eastAsia="Times New Roman" w:hAnsi="Times New Roman"/>
          <w:bCs/>
          <w:i/>
          <w:sz w:val="23"/>
          <w:szCs w:val="23"/>
          <w:lang w:eastAsia="id-ID"/>
        </w:rPr>
        <w:t xml:space="preserve"> Pekamberan </w:t>
      </w:r>
      <w:r w:rsidRPr="002A3D3F">
        <w:rPr>
          <w:rFonts w:ascii="Times New Roman" w:eastAsia="Times New Roman" w:hAnsi="Times New Roman"/>
          <w:bCs/>
          <w:sz w:val="23"/>
          <w:szCs w:val="23"/>
          <w:lang w:eastAsia="id-ID"/>
        </w:rPr>
        <w:t>atawa</w:t>
      </w:r>
      <w:r w:rsidRPr="002A3D3F">
        <w:rPr>
          <w:rFonts w:ascii="Times New Roman" w:eastAsia="Times New Roman" w:hAnsi="Times New Roman"/>
          <w:bCs/>
          <w:i/>
          <w:sz w:val="23"/>
          <w:szCs w:val="23"/>
          <w:lang w:eastAsia="id-ID"/>
        </w:rPr>
        <w:t xml:space="preserve"> Tongkonan kaparengngesan</w:t>
      </w:r>
      <w:r w:rsidRPr="002A3D3F">
        <w:rPr>
          <w:rFonts w:ascii="Times New Roman" w:eastAsia="Times New Roman" w:hAnsi="Times New Roman"/>
          <w:sz w:val="23"/>
          <w:szCs w:val="23"/>
          <w:lang w:eastAsia="id-ID"/>
        </w:rPr>
        <w:t>ialah</w:t>
      </w:r>
      <w:r w:rsidRPr="002A3D3F">
        <w:rPr>
          <w:rFonts w:ascii="Times New Roman" w:eastAsia="Times New Roman" w:hAnsi="Times New Roman"/>
          <w:i/>
          <w:sz w:val="23"/>
          <w:szCs w:val="23"/>
          <w:lang w:eastAsia="id-ID"/>
        </w:rPr>
        <w:t xml:space="preserve"> Tongkonan</w:t>
      </w:r>
      <w:r w:rsidRPr="002A3D3F">
        <w:rPr>
          <w:rFonts w:ascii="Times New Roman" w:eastAsia="Times New Roman" w:hAnsi="Times New Roman"/>
          <w:sz w:val="23"/>
          <w:szCs w:val="23"/>
          <w:lang w:eastAsia="id-ID"/>
        </w:rPr>
        <w:t xml:space="preserve"> yang berfungsi sebagai tempat pengurus, pengatur pemerintahan adat, berdasarkan aturan dari </w:t>
      </w:r>
      <w:r w:rsidRPr="002A3D3F">
        <w:rPr>
          <w:rFonts w:ascii="Times New Roman" w:eastAsia="Times New Roman" w:hAnsi="Times New Roman"/>
          <w:i/>
          <w:sz w:val="23"/>
          <w:szCs w:val="23"/>
          <w:lang w:eastAsia="id-ID"/>
        </w:rPr>
        <w:t>Tongkonan Pesio' Aluk</w:t>
      </w:r>
      <w:r w:rsidRPr="002A3D3F">
        <w:rPr>
          <w:rFonts w:ascii="Times New Roman" w:eastAsia="Times New Roman" w:hAnsi="Times New Roman"/>
          <w:sz w:val="23"/>
          <w:szCs w:val="23"/>
          <w:lang w:eastAsia="id-ID"/>
        </w:rPr>
        <w:t>.</w:t>
      </w:r>
      <w:proofErr w:type="gramEnd"/>
      <w:r w:rsidRPr="002A3D3F">
        <w:rPr>
          <w:rFonts w:ascii="Times New Roman" w:eastAsia="Times New Roman" w:hAnsi="Times New Roman"/>
          <w:sz w:val="23"/>
          <w:szCs w:val="23"/>
          <w:lang w:eastAsia="id-ID"/>
        </w:rPr>
        <w:t xml:space="preserve">  </w:t>
      </w:r>
      <w:proofErr w:type="gramStart"/>
      <w:r w:rsidRPr="002A3D3F">
        <w:rPr>
          <w:rFonts w:ascii="Times New Roman" w:eastAsia="Times New Roman" w:hAnsi="Times New Roman"/>
          <w:sz w:val="23"/>
          <w:szCs w:val="23"/>
          <w:lang w:eastAsia="id-ID"/>
        </w:rPr>
        <w:t xml:space="preserve">Sedangkan, </w:t>
      </w:r>
      <w:r w:rsidRPr="002A3D3F">
        <w:rPr>
          <w:rFonts w:ascii="Times New Roman" w:eastAsia="Times New Roman" w:hAnsi="Times New Roman"/>
          <w:bCs/>
          <w:i/>
          <w:sz w:val="23"/>
          <w:szCs w:val="23"/>
          <w:lang w:eastAsia="id-ID"/>
        </w:rPr>
        <w:t>Tongkonan Batu A'riri</w:t>
      </w:r>
      <w:r w:rsidRPr="002A3D3F">
        <w:rPr>
          <w:rFonts w:ascii="Times New Roman" w:eastAsia="Times New Roman" w:hAnsi="Times New Roman"/>
          <w:sz w:val="23"/>
          <w:szCs w:val="23"/>
          <w:lang w:eastAsia="id-ID"/>
        </w:rPr>
        <w:t xml:space="preserve"> yang berfungsi sebagai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penunjang.</w:t>
      </w:r>
      <w:proofErr w:type="gramEnd"/>
      <w:r w:rsidRPr="002A3D3F">
        <w:rPr>
          <w:rFonts w:ascii="Times New Roman" w:eastAsia="Times New Roman" w:hAnsi="Times New Roman"/>
          <w:sz w:val="23"/>
          <w:szCs w:val="23"/>
          <w:lang w:eastAsia="id-ID"/>
        </w:rPr>
        <w:t xml:space="preserve"> </w:t>
      </w:r>
      <w:proofErr w:type="gramStart"/>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ini yang mengatur dan berperan dalam membina persatuan keluarga serta membina warisan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w:t>
      </w:r>
      <w:hyperlink r:id="rId12" w:history="1">
        <w:r w:rsidRPr="002A3D3F">
          <w:rPr>
            <w:rStyle w:val="Hyperlink"/>
            <w:rFonts w:ascii="Times New Roman" w:hAnsi="Times New Roman"/>
            <w:i/>
            <w:color w:val="auto"/>
            <w:sz w:val="23"/>
            <w:szCs w:val="23"/>
          </w:rPr>
          <w:t>http://id.wikipedia.org/Toraja</w:t>
        </w:r>
        <w:r w:rsidRPr="002A3D3F">
          <w:rPr>
            <w:rStyle w:val="Hyperlink"/>
            <w:rFonts w:ascii="Times New Roman" w:hAnsi="Times New Roman"/>
            <w:color w:val="auto"/>
            <w:sz w:val="23"/>
            <w:szCs w:val="23"/>
            <w:lang w:val="id-ID"/>
          </w:rPr>
          <w:t>/</w:t>
        </w:r>
      </w:hyperlink>
      <w:r w:rsidRPr="002A3D3F">
        <w:rPr>
          <w:rFonts w:ascii="Times New Roman" w:hAnsi="Times New Roman"/>
          <w:sz w:val="23"/>
          <w:szCs w:val="23"/>
        </w:rPr>
        <w:t>.</w:t>
      </w:r>
      <w:proofErr w:type="gramEnd"/>
      <w:r w:rsidRPr="002A3D3F">
        <w:rPr>
          <w:rFonts w:ascii="Times New Roman" w:hAnsi="Times New Roman"/>
          <w:sz w:val="23"/>
          <w:szCs w:val="23"/>
        </w:rPr>
        <w:t xml:space="preserve"> </w:t>
      </w:r>
      <w:proofErr w:type="gramStart"/>
      <w:r w:rsidRPr="002A3D3F">
        <w:rPr>
          <w:rFonts w:ascii="Times New Roman" w:hAnsi="Times New Roman"/>
          <w:sz w:val="23"/>
          <w:szCs w:val="23"/>
        </w:rPr>
        <w:t>Diakses pada 19 November 2011)</w:t>
      </w:r>
      <w:r w:rsidRPr="002A3D3F">
        <w:rPr>
          <w:rFonts w:ascii="Times New Roman" w:eastAsia="Times New Roman" w:hAnsi="Times New Roman"/>
          <w:sz w:val="23"/>
          <w:szCs w:val="23"/>
          <w:lang w:eastAsia="id-ID"/>
        </w:rPr>
        <w:t>.</w:t>
      </w:r>
      <w:proofErr w:type="gramEnd"/>
    </w:p>
    <w:p w:rsidR="00150D71" w:rsidRPr="00073AFC" w:rsidRDefault="00150D71" w:rsidP="00073AFC">
      <w:pPr>
        <w:spacing w:after="0" w:line="240" w:lineRule="auto"/>
        <w:ind w:firstLine="567"/>
        <w:jc w:val="both"/>
        <w:rPr>
          <w:rFonts w:ascii="Times New Roman" w:hAnsi="Times New Roman"/>
          <w:b/>
          <w:sz w:val="23"/>
          <w:szCs w:val="23"/>
          <w:lang w:val="id-ID"/>
        </w:rPr>
      </w:pPr>
      <w:r w:rsidRPr="002A3D3F">
        <w:rPr>
          <w:rFonts w:ascii="Times New Roman" w:eastAsia="Times New Roman" w:hAnsi="Times New Roman"/>
          <w:sz w:val="23"/>
          <w:szCs w:val="23"/>
          <w:lang w:val="id-ID" w:eastAsia="id-ID"/>
        </w:rPr>
        <w:t xml:space="preserve">Hal yang menarik dari </w:t>
      </w:r>
      <w:r w:rsidRPr="002A3D3F">
        <w:rPr>
          <w:rFonts w:ascii="Times New Roman" w:eastAsia="Times New Roman" w:hAnsi="Times New Roman"/>
          <w:i/>
          <w:sz w:val="23"/>
          <w:szCs w:val="23"/>
          <w:lang w:val="id-ID" w:eastAsia="id-ID"/>
        </w:rPr>
        <w:t>Tongkonan</w:t>
      </w:r>
      <w:r w:rsidRPr="002A3D3F">
        <w:rPr>
          <w:rFonts w:ascii="Times New Roman" w:eastAsia="Times New Roman" w:hAnsi="Times New Roman"/>
          <w:sz w:val="23"/>
          <w:szCs w:val="23"/>
          <w:lang w:val="id-ID" w:eastAsia="id-ID"/>
        </w:rPr>
        <w:t xml:space="preserve"> adalah sekeliling dinding dari </w:t>
      </w:r>
      <w:r w:rsidRPr="002A3D3F">
        <w:rPr>
          <w:rFonts w:ascii="Times New Roman" w:eastAsia="Times New Roman" w:hAnsi="Times New Roman"/>
          <w:i/>
          <w:sz w:val="23"/>
          <w:szCs w:val="23"/>
          <w:lang w:val="id-ID" w:eastAsia="id-ID"/>
        </w:rPr>
        <w:t>Tongkonan</w:t>
      </w:r>
      <w:r w:rsidRPr="002A3D3F">
        <w:rPr>
          <w:rFonts w:ascii="Times New Roman" w:eastAsia="Times New Roman" w:hAnsi="Times New Roman"/>
          <w:sz w:val="23"/>
          <w:szCs w:val="23"/>
          <w:lang w:val="id-ID" w:eastAsia="id-ID"/>
        </w:rPr>
        <w:t xml:space="preserve"> dipenuhi dengan ukiran yang mempunyai motif yang berbeda-beda, diperkirakan </w:t>
      </w:r>
      <w:r w:rsidRPr="002A3D3F">
        <w:rPr>
          <w:rFonts w:ascii="Times New Roman" w:eastAsia="Times New Roman" w:hAnsi="Times New Roman"/>
          <w:sz w:val="23"/>
          <w:szCs w:val="23"/>
          <w:lang w:eastAsia="id-ID"/>
        </w:rPr>
        <w:t xml:space="preserve">tidak kurang dari 67 jenis ukiran dengan aneka </w:t>
      </w:r>
      <w:r w:rsidRPr="002A3D3F">
        <w:rPr>
          <w:rFonts w:ascii="Times New Roman" w:eastAsia="Times New Roman" w:hAnsi="Times New Roman"/>
          <w:sz w:val="23"/>
          <w:szCs w:val="23"/>
          <w:lang w:val="id-ID" w:eastAsia="id-ID"/>
        </w:rPr>
        <w:t>motif</w:t>
      </w:r>
      <w:r w:rsidRPr="002A3D3F">
        <w:rPr>
          <w:rFonts w:ascii="Times New Roman" w:eastAsia="Times New Roman" w:hAnsi="Times New Roman"/>
          <w:sz w:val="23"/>
          <w:szCs w:val="23"/>
          <w:lang w:eastAsia="id-ID"/>
        </w:rPr>
        <w:t xml:space="preserve"> dan makna. </w:t>
      </w:r>
      <w:proofErr w:type="gramStart"/>
      <w:r w:rsidRPr="002A3D3F">
        <w:rPr>
          <w:rFonts w:ascii="Times New Roman" w:eastAsia="Times New Roman" w:hAnsi="Times New Roman"/>
          <w:sz w:val="23"/>
          <w:szCs w:val="23"/>
          <w:lang w:eastAsia="id-ID"/>
        </w:rPr>
        <w:t>Warna-warna yang dominan adalah merah, kuni</w:t>
      </w:r>
      <w:r w:rsidRPr="002A3D3F">
        <w:rPr>
          <w:rFonts w:ascii="Times New Roman" w:eastAsia="Times New Roman" w:hAnsi="Times New Roman"/>
          <w:sz w:val="23"/>
          <w:szCs w:val="23"/>
          <w:lang w:val="id-ID" w:eastAsia="id-ID"/>
        </w:rPr>
        <w:t>n</w:t>
      </w:r>
      <w:r w:rsidRPr="002A3D3F">
        <w:rPr>
          <w:rFonts w:ascii="Times New Roman" w:eastAsia="Times New Roman" w:hAnsi="Times New Roman"/>
          <w:sz w:val="23"/>
          <w:szCs w:val="23"/>
          <w:lang w:eastAsia="id-ID"/>
        </w:rPr>
        <w:t>g, putih dan hitam</w:t>
      </w:r>
      <w:r w:rsidRPr="002A3D3F">
        <w:rPr>
          <w:rFonts w:ascii="Times New Roman" w:eastAsia="Times New Roman" w:hAnsi="Times New Roman"/>
          <w:sz w:val="23"/>
          <w:szCs w:val="23"/>
          <w:lang w:val="id-ID" w:eastAsia="id-ID"/>
        </w:rPr>
        <w:t>.</w:t>
      </w:r>
      <w:proofErr w:type="gramEnd"/>
      <w:r w:rsidRPr="002A3D3F">
        <w:rPr>
          <w:rFonts w:ascii="Times New Roman" w:eastAsia="Times New Roman" w:hAnsi="Times New Roman"/>
          <w:sz w:val="23"/>
          <w:szCs w:val="23"/>
          <w:lang w:val="id-ID" w:eastAsia="id-ID"/>
        </w:rPr>
        <w:t xml:space="preserve"> U</w:t>
      </w:r>
      <w:r w:rsidRPr="002A3D3F">
        <w:rPr>
          <w:rFonts w:ascii="Times New Roman" w:eastAsia="Times New Roman" w:hAnsi="Times New Roman"/>
          <w:sz w:val="23"/>
          <w:szCs w:val="23"/>
          <w:lang w:eastAsia="id-ID"/>
        </w:rPr>
        <w:t xml:space="preserve">kiran kayu Toraja, terdiri atas 15 panel persegi. </w:t>
      </w:r>
      <w:proofErr w:type="gramStart"/>
      <w:r w:rsidRPr="002A3D3F">
        <w:rPr>
          <w:rFonts w:ascii="Times New Roman" w:eastAsia="Times New Roman" w:hAnsi="Times New Roman"/>
          <w:sz w:val="23"/>
          <w:szCs w:val="23"/>
          <w:lang w:eastAsia="id-ID"/>
        </w:rPr>
        <w:t>Panel tengah bawah melambangkan </w:t>
      </w:r>
      <w:hyperlink r:id="rId13" w:tooltip="Kerbau" w:history="1">
        <w:r w:rsidRPr="002A3D3F">
          <w:rPr>
            <w:rFonts w:ascii="Times New Roman" w:eastAsia="Times New Roman" w:hAnsi="Times New Roman"/>
            <w:sz w:val="23"/>
            <w:szCs w:val="23"/>
            <w:lang w:eastAsia="id-ID"/>
          </w:rPr>
          <w:t>kerbau</w:t>
        </w:r>
      </w:hyperlink>
      <w:r w:rsidRPr="002A3D3F">
        <w:rPr>
          <w:rFonts w:ascii="Times New Roman" w:eastAsia="Times New Roman" w:hAnsi="Times New Roman"/>
          <w:sz w:val="23"/>
          <w:szCs w:val="23"/>
          <w:lang w:eastAsia="id-ID"/>
        </w:rPr>
        <w:t> atau kekayaan, sebagai harapan agar suatu keluarga memperoleh banyak kerbau.</w:t>
      </w:r>
      <w:proofErr w:type="gramEnd"/>
      <w:r w:rsidRPr="002A3D3F">
        <w:rPr>
          <w:rFonts w:ascii="Times New Roman" w:eastAsia="Times New Roman" w:hAnsi="Times New Roman"/>
          <w:sz w:val="23"/>
          <w:szCs w:val="23"/>
          <w:lang w:eastAsia="id-ID"/>
        </w:rPr>
        <w:t xml:space="preserve"> Panel tengah melambangkan simpul dan kotak, </w:t>
      </w:r>
      <w:r w:rsidRPr="002A3D3F">
        <w:rPr>
          <w:rFonts w:ascii="Times New Roman" w:eastAsia="Times New Roman" w:hAnsi="Times New Roman"/>
          <w:sz w:val="23"/>
          <w:szCs w:val="23"/>
          <w:lang w:eastAsia="id-ID"/>
        </w:rPr>
        <w:lastRenderedPageBreak/>
        <w:t xml:space="preserve">sebuah harapan agar semua keturunan keluarga </w:t>
      </w:r>
      <w:proofErr w:type="gramStart"/>
      <w:r w:rsidRPr="002A3D3F">
        <w:rPr>
          <w:rFonts w:ascii="Times New Roman" w:eastAsia="Times New Roman" w:hAnsi="Times New Roman"/>
          <w:sz w:val="23"/>
          <w:szCs w:val="23"/>
          <w:lang w:eastAsia="id-ID"/>
        </w:rPr>
        <w:t>akan</w:t>
      </w:r>
      <w:proofErr w:type="gramEnd"/>
      <w:r w:rsidRPr="002A3D3F">
        <w:rPr>
          <w:rFonts w:ascii="Times New Roman" w:eastAsia="Times New Roman" w:hAnsi="Times New Roman"/>
          <w:sz w:val="23"/>
          <w:szCs w:val="23"/>
          <w:lang w:eastAsia="id-ID"/>
        </w:rPr>
        <w:t xml:space="preserve"> bahagia dan hidup dalam kedamaian, seperti barang-barang yang tersimpan dalam sebuah kotak. </w:t>
      </w:r>
      <w:r w:rsidRPr="002A3D3F">
        <w:rPr>
          <w:rFonts w:ascii="Times New Roman" w:eastAsia="Times New Roman" w:hAnsi="Times New Roman"/>
          <w:sz w:val="23"/>
          <w:szCs w:val="23"/>
          <w:lang w:val="id-ID" w:eastAsia="id-ID"/>
        </w:rPr>
        <w:t>Kayu berbentuk kotak</w:t>
      </w:r>
      <w:r w:rsidRPr="002A3D3F">
        <w:rPr>
          <w:rFonts w:ascii="Times New Roman" w:eastAsia="Times New Roman" w:hAnsi="Times New Roman"/>
          <w:sz w:val="23"/>
          <w:szCs w:val="23"/>
          <w:lang w:eastAsia="id-ID"/>
        </w:rPr>
        <w:t xml:space="preserve"> bagian kiri atas dan kanan atas melambangkan </w:t>
      </w:r>
      <w:hyperlink r:id="rId14" w:tooltip="Hewan" w:history="1">
        <w:r w:rsidRPr="002A3D3F">
          <w:rPr>
            <w:rFonts w:ascii="Times New Roman" w:eastAsia="Times New Roman" w:hAnsi="Times New Roman"/>
            <w:sz w:val="23"/>
            <w:szCs w:val="23"/>
            <w:lang w:eastAsia="id-ID"/>
          </w:rPr>
          <w:t>hewan</w:t>
        </w:r>
      </w:hyperlink>
      <w:r w:rsidRPr="002A3D3F">
        <w:rPr>
          <w:rFonts w:ascii="Times New Roman" w:eastAsia="Times New Roman" w:hAnsi="Times New Roman"/>
          <w:sz w:val="23"/>
          <w:szCs w:val="23"/>
          <w:lang w:eastAsia="id-ID"/>
        </w:rPr>
        <w:t> </w:t>
      </w:r>
      <w:hyperlink r:id="rId15" w:tooltip="Air" w:history="1">
        <w:r w:rsidRPr="002A3D3F">
          <w:rPr>
            <w:rFonts w:ascii="Times New Roman" w:eastAsia="Times New Roman" w:hAnsi="Times New Roman"/>
            <w:sz w:val="23"/>
            <w:szCs w:val="23"/>
            <w:lang w:eastAsia="id-ID"/>
          </w:rPr>
          <w:t>air</w:t>
        </w:r>
      </w:hyperlink>
      <w:r w:rsidRPr="002A3D3F">
        <w:rPr>
          <w:rFonts w:ascii="Times New Roman" w:eastAsia="Times New Roman" w:hAnsi="Times New Roman"/>
          <w:sz w:val="23"/>
          <w:szCs w:val="23"/>
          <w:lang w:eastAsia="id-ID"/>
        </w:rPr>
        <w:t xml:space="preserve">, menunjukkan kebutuhan untuk bergerak cepat dan bekerja keras, seperti hewan yang bergerak di permukaan air. Hal Ini juga menunjukkan adanya kebutuhan </w:t>
      </w:r>
      <w:proofErr w:type="gramStart"/>
      <w:r w:rsidRPr="002A3D3F">
        <w:rPr>
          <w:rFonts w:ascii="Times New Roman" w:eastAsia="Times New Roman" w:hAnsi="Times New Roman"/>
          <w:sz w:val="23"/>
          <w:szCs w:val="23"/>
          <w:lang w:eastAsia="id-ID"/>
        </w:rPr>
        <w:t>akan</w:t>
      </w:r>
      <w:proofErr w:type="gramEnd"/>
      <w:r w:rsidRPr="002A3D3F">
        <w:rPr>
          <w:rFonts w:ascii="Times New Roman" w:eastAsia="Times New Roman" w:hAnsi="Times New Roman"/>
          <w:sz w:val="23"/>
          <w:szCs w:val="23"/>
          <w:lang w:eastAsia="id-ID"/>
        </w:rPr>
        <w:t xml:space="preserve"> keahlian tertentu untuk menghasilkan hasil yang baik</w:t>
      </w:r>
      <w:r w:rsidRPr="002A3D3F">
        <w:rPr>
          <w:rFonts w:ascii="Times New Roman" w:eastAsia="Times New Roman" w:hAnsi="Times New Roman"/>
          <w:sz w:val="23"/>
          <w:szCs w:val="23"/>
          <w:lang w:val="id-ID" w:eastAsia="id-ID"/>
        </w:rPr>
        <w:t xml:space="preserve"> dengan menciptkan ukiran tersebut. </w:t>
      </w:r>
      <w:r w:rsidRPr="002A3D3F">
        <w:rPr>
          <w:rFonts w:ascii="Times New Roman" w:hAnsi="Times New Roman"/>
          <w:sz w:val="23"/>
          <w:szCs w:val="23"/>
          <w:lang w:val="id-ID"/>
        </w:rPr>
        <w:t>(</w:t>
      </w:r>
      <w:hyperlink r:id="rId16" w:history="1">
        <w:r w:rsidRPr="002A3D3F">
          <w:rPr>
            <w:rStyle w:val="Hyperlink"/>
            <w:rFonts w:ascii="Times New Roman" w:hAnsi="Times New Roman"/>
            <w:i/>
            <w:color w:val="auto"/>
            <w:sz w:val="23"/>
            <w:szCs w:val="23"/>
          </w:rPr>
          <w:t>http://id.wikipedia.org/Toraja</w:t>
        </w:r>
        <w:r w:rsidRPr="002A3D3F">
          <w:rPr>
            <w:rStyle w:val="Hyperlink"/>
            <w:rFonts w:ascii="Times New Roman" w:hAnsi="Times New Roman"/>
            <w:color w:val="auto"/>
            <w:sz w:val="23"/>
            <w:szCs w:val="23"/>
            <w:lang w:val="id-ID"/>
          </w:rPr>
          <w:t>/</w:t>
        </w:r>
      </w:hyperlink>
      <w:r w:rsidRPr="002A3D3F">
        <w:rPr>
          <w:rFonts w:ascii="Times New Roman" w:hAnsi="Times New Roman"/>
          <w:sz w:val="23"/>
          <w:szCs w:val="23"/>
          <w:lang w:val="id-ID"/>
        </w:rPr>
        <w:t>. Diakses pada 19 November 2011)</w:t>
      </w:r>
      <w:r w:rsidRPr="002A3D3F">
        <w:rPr>
          <w:rFonts w:ascii="Times New Roman" w:eastAsia="Times New Roman" w:hAnsi="Times New Roman"/>
          <w:sz w:val="23"/>
          <w:szCs w:val="23"/>
          <w:lang w:eastAsia="id-ID"/>
        </w:rPr>
        <w:t>.</w:t>
      </w:r>
    </w:p>
    <w:p w:rsidR="00150D71" w:rsidRPr="002A3D3F" w:rsidRDefault="00150D71" w:rsidP="002D18A9">
      <w:pPr>
        <w:spacing w:after="0" w:line="240" w:lineRule="auto"/>
        <w:ind w:firstLine="709"/>
        <w:jc w:val="both"/>
        <w:rPr>
          <w:rFonts w:ascii="Times New Roman" w:eastAsia="Times New Roman" w:hAnsi="Times New Roman"/>
          <w:sz w:val="23"/>
          <w:szCs w:val="23"/>
          <w:lang w:val="id-ID" w:eastAsia="id-ID"/>
        </w:rPr>
      </w:pPr>
    </w:p>
    <w:p w:rsidR="00A10CFC" w:rsidRPr="00073AFC" w:rsidRDefault="00150D71" w:rsidP="002D18A9">
      <w:pPr>
        <w:shd w:val="clear" w:color="auto" w:fill="FFFFFF"/>
        <w:spacing w:after="0" w:line="240" w:lineRule="auto"/>
        <w:jc w:val="both"/>
        <w:rPr>
          <w:rFonts w:ascii="Times New Roman" w:hAnsi="Times New Roman"/>
          <w:b/>
          <w:i/>
          <w:sz w:val="23"/>
          <w:szCs w:val="23"/>
          <w:lang w:val="id-ID"/>
        </w:rPr>
      </w:pPr>
      <w:r w:rsidRPr="00073AFC">
        <w:rPr>
          <w:rFonts w:ascii="Times New Roman" w:hAnsi="Times New Roman"/>
          <w:b/>
          <w:i/>
          <w:sz w:val="23"/>
          <w:szCs w:val="23"/>
          <w:lang w:val="id-ID"/>
        </w:rPr>
        <w:t>Defenisi Konsepsional</w:t>
      </w:r>
    </w:p>
    <w:p w:rsidR="00150D71" w:rsidRPr="002A3D3F" w:rsidRDefault="00150D71" w:rsidP="00073AFC">
      <w:pPr>
        <w:spacing w:after="0" w:line="240" w:lineRule="auto"/>
        <w:ind w:firstLine="567"/>
        <w:jc w:val="both"/>
        <w:rPr>
          <w:rFonts w:ascii="Times New Roman" w:hAnsi="Times New Roman"/>
          <w:sz w:val="23"/>
          <w:szCs w:val="23"/>
          <w:lang w:val="id-ID"/>
        </w:rPr>
      </w:pPr>
      <w:r w:rsidRPr="002A3D3F">
        <w:rPr>
          <w:rFonts w:ascii="Times New Roman" w:hAnsi="Times New Roman"/>
          <w:sz w:val="23"/>
          <w:szCs w:val="23"/>
          <w:lang w:val="id-ID"/>
        </w:rPr>
        <w:t>Setiap</w:t>
      </w:r>
      <w:r w:rsidRPr="002A3D3F">
        <w:rPr>
          <w:rFonts w:ascii="Times New Roman" w:eastAsia="Times New Roman" w:hAnsi="Times New Roman"/>
          <w:sz w:val="23"/>
          <w:szCs w:val="23"/>
          <w:lang w:val="id-ID" w:eastAsia="id-ID"/>
        </w:rPr>
        <w:t xml:space="preserve"> corak ukiran yang ada pada rumah adat tersebut</w:t>
      </w:r>
      <w:r w:rsidRPr="002A3D3F">
        <w:rPr>
          <w:rFonts w:ascii="Times New Roman" w:eastAsia="Times New Roman" w:hAnsi="Times New Roman"/>
          <w:sz w:val="23"/>
          <w:szCs w:val="23"/>
          <w:lang w:eastAsia="id-ID"/>
        </w:rPr>
        <w:t xml:space="preserve"> yang mewakili eksistensi dari daerah Toraja</w:t>
      </w:r>
      <w:r w:rsidRPr="002A3D3F">
        <w:rPr>
          <w:rFonts w:ascii="Times New Roman" w:hAnsi="Times New Roman"/>
          <w:sz w:val="23"/>
          <w:szCs w:val="23"/>
          <w:lang w:val="id-ID"/>
        </w:rPr>
        <w:t>. Dengan demikian penulis hanya melakukan penelitian pada beberapa objek, yakni :</w:t>
      </w:r>
    </w:p>
    <w:p w:rsidR="00150D71" w:rsidRPr="002A3D3F" w:rsidRDefault="00150D71" w:rsidP="00073AFC">
      <w:pPr>
        <w:pStyle w:val="ListParagraph"/>
        <w:numPr>
          <w:ilvl w:val="0"/>
          <w:numId w:val="9"/>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 xml:space="preserve">Jenis-jenis </w:t>
      </w:r>
      <w:r w:rsidRPr="002A3D3F">
        <w:rPr>
          <w:rFonts w:ascii="Times New Roman" w:hAnsi="Times New Roman"/>
          <w:i/>
          <w:sz w:val="23"/>
          <w:szCs w:val="23"/>
        </w:rPr>
        <w:t>Tongkonan</w:t>
      </w:r>
      <w:r w:rsidRPr="002A3D3F">
        <w:rPr>
          <w:rFonts w:ascii="Times New Roman" w:hAnsi="Times New Roman"/>
          <w:sz w:val="23"/>
          <w:szCs w:val="23"/>
        </w:rPr>
        <w:t xml:space="preserve"> yang ada di Tana Toraja serta kegunaannya</w:t>
      </w:r>
    </w:p>
    <w:p w:rsidR="00150D71" w:rsidRPr="002A3D3F" w:rsidRDefault="00150D71" w:rsidP="00073AFC">
      <w:pPr>
        <w:pStyle w:val="ListParagraph"/>
        <w:numPr>
          <w:ilvl w:val="0"/>
          <w:numId w:val="9"/>
        </w:numPr>
        <w:spacing w:after="0" w:line="240" w:lineRule="auto"/>
        <w:ind w:left="284" w:hanging="284"/>
        <w:jc w:val="both"/>
        <w:rPr>
          <w:rFonts w:ascii="Times New Roman" w:eastAsia="Times New Roman" w:hAnsi="Times New Roman"/>
          <w:sz w:val="23"/>
          <w:szCs w:val="23"/>
          <w:lang w:eastAsia="id-ID"/>
        </w:rPr>
      </w:pPr>
      <w:r w:rsidRPr="002A3D3F">
        <w:rPr>
          <w:rFonts w:ascii="Times New Roman" w:hAnsi="Times New Roman"/>
          <w:sz w:val="23"/>
          <w:szCs w:val="23"/>
        </w:rPr>
        <w:t xml:space="preserve">Jumlah </w:t>
      </w:r>
      <w:r w:rsidRPr="002A3D3F">
        <w:rPr>
          <w:rFonts w:ascii="Times New Roman" w:hAnsi="Times New Roman"/>
          <w:i/>
          <w:sz w:val="23"/>
          <w:szCs w:val="23"/>
        </w:rPr>
        <w:t>Tongkonan</w:t>
      </w:r>
      <w:r w:rsidRPr="002A3D3F">
        <w:rPr>
          <w:rFonts w:ascii="Times New Roman" w:hAnsi="Times New Roman"/>
          <w:sz w:val="23"/>
          <w:szCs w:val="23"/>
        </w:rPr>
        <w:t xml:space="preserve"> yang berdiri di </w:t>
      </w:r>
      <w:r w:rsidRPr="002A3D3F">
        <w:rPr>
          <w:rFonts w:ascii="Times New Roman" w:eastAsia="Times New Roman" w:hAnsi="Times New Roman"/>
          <w:sz w:val="23"/>
          <w:szCs w:val="23"/>
          <w:lang w:eastAsia="id-ID"/>
        </w:rPr>
        <w:t xml:space="preserve">Desa Malimbong, Kecamatan Malimbong Balepe’, Kabupaten Tana Toraja dan alasan mendirikan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tersebut.</w:t>
      </w:r>
    </w:p>
    <w:p w:rsidR="00494838" w:rsidRPr="002A3D3F" w:rsidRDefault="00150D71" w:rsidP="00073AFC">
      <w:pPr>
        <w:pStyle w:val="ListParagraph"/>
        <w:numPr>
          <w:ilvl w:val="0"/>
          <w:numId w:val="9"/>
        </w:numPr>
        <w:spacing w:after="0" w:line="240" w:lineRule="auto"/>
        <w:ind w:left="284" w:hanging="284"/>
        <w:jc w:val="both"/>
        <w:rPr>
          <w:rFonts w:ascii="Times New Roman" w:eastAsia="Times New Roman" w:hAnsi="Times New Roman"/>
          <w:sz w:val="23"/>
          <w:szCs w:val="23"/>
          <w:lang w:eastAsia="id-ID"/>
        </w:rPr>
      </w:pPr>
      <w:r w:rsidRPr="002A3D3F">
        <w:rPr>
          <w:rFonts w:ascii="Times New Roman" w:hAnsi="Times New Roman"/>
          <w:sz w:val="23"/>
          <w:szCs w:val="23"/>
        </w:rPr>
        <w:t>Makna simbol dan 4 ukiran dasar pada rumah adat Toraja (</w:t>
      </w:r>
      <w:r w:rsidRPr="002A3D3F">
        <w:rPr>
          <w:rFonts w:ascii="Times New Roman" w:hAnsi="Times New Roman"/>
          <w:i/>
          <w:sz w:val="23"/>
          <w:szCs w:val="23"/>
        </w:rPr>
        <w:t>Tongkonan</w:t>
      </w:r>
      <w:r w:rsidRPr="002A3D3F">
        <w:rPr>
          <w:rFonts w:ascii="Times New Roman" w:hAnsi="Times New Roman"/>
          <w:sz w:val="23"/>
          <w:szCs w:val="23"/>
        </w:rPr>
        <w:t>), yakni</w:t>
      </w:r>
      <w:r w:rsidRPr="002A3D3F">
        <w:rPr>
          <w:rFonts w:ascii="Times New Roman" w:hAnsi="Times New Roman"/>
          <w:i/>
          <w:sz w:val="23"/>
          <w:szCs w:val="23"/>
        </w:rPr>
        <w:t xml:space="preserve"> Pa’ Barre’ Allo, Pa’ Manuk Londong, Pa’ Tedong dan Pa’ Sussu’.</w:t>
      </w:r>
      <w:r w:rsidRPr="002A3D3F">
        <w:rPr>
          <w:rFonts w:ascii="Times New Roman" w:hAnsi="Times New Roman"/>
          <w:sz w:val="23"/>
          <w:szCs w:val="23"/>
        </w:rPr>
        <w:t xml:space="preserve"> berdasarkan bentuk dan komposisi warna yang digunakan saat mendirikan griya tersebut.</w:t>
      </w:r>
    </w:p>
    <w:p w:rsidR="00073AFC" w:rsidRDefault="00073AFC" w:rsidP="002D18A9">
      <w:pPr>
        <w:spacing w:after="0" w:line="240" w:lineRule="auto"/>
        <w:jc w:val="both"/>
        <w:rPr>
          <w:rFonts w:ascii="Times New Roman" w:hAnsi="Times New Roman"/>
          <w:b/>
          <w:sz w:val="23"/>
          <w:szCs w:val="23"/>
        </w:rPr>
      </w:pPr>
    </w:p>
    <w:p w:rsidR="00150D71" w:rsidRPr="002A3D3F" w:rsidRDefault="00073AFC" w:rsidP="002D18A9">
      <w:pPr>
        <w:spacing w:after="0" w:line="240" w:lineRule="auto"/>
        <w:jc w:val="both"/>
        <w:rPr>
          <w:rFonts w:ascii="Times New Roman" w:eastAsia="Times New Roman" w:hAnsi="Times New Roman"/>
          <w:sz w:val="23"/>
          <w:szCs w:val="23"/>
          <w:lang w:eastAsia="id-ID"/>
        </w:rPr>
      </w:pPr>
      <w:r w:rsidRPr="002A3D3F">
        <w:rPr>
          <w:rFonts w:ascii="Times New Roman" w:hAnsi="Times New Roman"/>
          <w:b/>
          <w:sz w:val="23"/>
          <w:szCs w:val="23"/>
        </w:rPr>
        <w:t>METODE PENELITIAN</w:t>
      </w:r>
    </w:p>
    <w:p w:rsidR="00C56198" w:rsidRPr="00073AFC" w:rsidRDefault="00150D71" w:rsidP="002D18A9">
      <w:pPr>
        <w:shd w:val="clear" w:color="auto" w:fill="FFFFFF"/>
        <w:spacing w:after="0" w:line="240" w:lineRule="auto"/>
        <w:jc w:val="both"/>
        <w:rPr>
          <w:rFonts w:ascii="Times New Roman" w:hAnsi="Times New Roman"/>
          <w:b/>
          <w:i/>
          <w:sz w:val="23"/>
          <w:szCs w:val="23"/>
          <w:lang w:val="id-ID"/>
        </w:rPr>
      </w:pPr>
      <w:r w:rsidRPr="00073AFC">
        <w:rPr>
          <w:rFonts w:ascii="Times New Roman" w:hAnsi="Times New Roman"/>
          <w:b/>
          <w:i/>
          <w:sz w:val="23"/>
          <w:szCs w:val="23"/>
        </w:rPr>
        <w:t>Jenis Penelitian</w:t>
      </w:r>
    </w:p>
    <w:p w:rsidR="00C56198" w:rsidRPr="002A3D3F" w:rsidRDefault="00C56198" w:rsidP="00073AFC">
      <w:pPr>
        <w:shd w:val="clear" w:color="auto" w:fill="FFFFFF"/>
        <w:spacing w:after="0" w:line="240" w:lineRule="auto"/>
        <w:ind w:firstLine="567"/>
        <w:jc w:val="both"/>
        <w:rPr>
          <w:rFonts w:ascii="Times New Roman" w:hAnsi="Times New Roman"/>
          <w:sz w:val="23"/>
          <w:szCs w:val="23"/>
          <w:lang w:val="id-ID"/>
        </w:rPr>
      </w:pPr>
      <w:r w:rsidRPr="002A3D3F">
        <w:rPr>
          <w:rFonts w:ascii="Times New Roman" w:hAnsi="Times New Roman"/>
          <w:sz w:val="23"/>
          <w:szCs w:val="23"/>
          <w:lang w:val="id-ID"/>
        </w:rPr>
        <w:t xml:space="preserve">Metode semiotika dasarnya kualitatif-interpretatif, yaitu sebuah metode yang memfokuskan pada rumah </w:t>
      </w:r>
      <w:r w:rsidRPr="002A3D3F">
        <w:rPr>
          <w:rFonts w:ascii="Times New Roman" w:hAnsi="Times New Roman"/>
          <w:i/>
          <w:sz w:val="23"/>
          <w:szCs w:val="23"/>
          <w:lang w:val="id-ID"/>
        </w:rPr>
        <w:t>Tongkonan</w:t>
      </w:r>
      <w:r w:rsidRPr="002A3D3F">
        <w:rPr>
          <w:rFonts w:ascii="Times New Roman" w:hAnsi="Times New Roman"/>
          <w:sz w:val="23"/>
          <w:szCs w:val="23"/>
          <w:lang w:val="id-ID"/>
        </w:rPr>
        <w:t xml:space="preserve"> (simbol dan ukiran) sebagai objek kajiannya. </w:t>
      </w:r>
      <w:r w:rsidRPr="002A3D3F">
        <w:rPr>
          <w:rFonts w:ascii="Times New Roman" w:hAnsi="Times New Roman"/>
          <w:sz w:val="23"/>
          <w:szCs w:val="23"/>
        </w:rPr>
        <w:t>Sesuai dengan analisis yang diangkat oleh peneliti, maka dalam proses penelitian ini menggunakan pendekatan kualitatif dengan jenis analisis semioti</w:t>
      </w:r>
      <w:r w:rsidRPr="002A3D3F">
        <w:rPr>
          <w:rFonts w:ascii="Times New Roman" w:hAnsi="Times New Roman"/>
          <w:sz w:val="23"/>
          <w:szCs w:val="23"/>
          <w:lang w:val="id-ID"/>
        </w:rPr>
        <w:t>ka model</w:t>
      </w:r>
      <w:r w:rsidRPr="002A3D3F">
        <w:rPr>
          <w:rFonts w:ascii="Times New Roman" w:hAnsi="Times New Roman"/>
          <w:sz w:val="23"/>
          <w:szCs w:val="23"/>
        </w:rPr>
        <w:t xml:space="preserve"> Charles Sanders Peirce</w:t>
      </w:r>
      <w:r w:rsidRPr="002A3D3F">
        <w:rPr>
          <w:rFonts w:ascii="Times New Roman" w:hAnsi="Times New Roman"/>
          <w:sz w:val="23"/>
          <w:szCs w:val="23"/>
          <w:lang w:val="id-ID"/>
        </w:rPr>
        <w:t xml:space="preserve">.  </w:t>
      </w:r>
    </w:p>
    <w:p w:rsidR="00C56198" w:rsidRPr="002A3D3F" w:rsidRDefault="00C56198" w:rsidP="002D18A9">
      <w:pPr>
        <w:shd w:val="clear" w:color="auto" w:fill="FFFFFF"/>
        <w:spacing w:after="0" w:line="240" w:lineRule="auto"/>
        <w:jc w:val="both"/>
        <w:rPr>
          <w:rFonts w:ascii="Times New Roman" w:hAnsi="Times New Roman"/>
          <w:sz w:val="24"/>
          <w:szCs w:val="24"/>
          <w:lang w:val="id-ID"/>
        </w:rPr>
      </w:pPr>
    </w:p>
    <w:p w:rsidR="00C56198" w:rsidRPr="00073AFC" w:rsidRDefault="00C56198" w:rsidP="002D18A9">
      <w:pPr>
        <w:shd w:val="clear" w:color="auto" w:fill="FFFFFF"/>
        <w:spacing w:after="0" w:line="240" w:lineRule="auto"/>
        <w:jc w:val="both"/>
        <w:rPr>
          <w:rFonts w:ascii="Times New Roman" w:hAnsi="Times New Roman"/>
          <w:b/>
          <w:i/>
          <w:sz w:val="23"/>
          <w:szCs w:val="23"/>
          <w:lang w:val="id-ID"/>
        </w:rPr>
      </w:pPr>
      <w:r w:rsidRPr="00073AFC">
        <w:rPr>
          <w:rFonts w:ascii="Times New Roman" w:hAnsi="Times New Roman"/>
          <w:b/>
          <w:i/>
          <w:sz w:val="23"/>
          <w:szCs w:val="23"/>
          <w:lang w:val="id-ID"/>
        </w:rPr>
        <w:t>Fokus Penelitian</w:t>
      </w:r>
    </w:p>
    <w:p w:rsidR="00C56198" w:rsidRPr="002A3D3F" w:rsidRDefault="00566ECF" w:rsidP="00073AFC">
      <w:pPr>
        <w:shd w:val="clear" w:color="auto" w:fill="FFFFFF"/>
        <w:spacing w:after="0" w:line="240" w:lineRule="auto"/>
        <w:ind w:firstLine="567"/>
        <w:jc w:val="both"/>
        <w:rPr>
          <w:rFonts w:ascii="Times New Roman" w:hAnsi="Times New Roman"/>
          <w:b/>
          <w:sz w:val="23"/>
          <w:szCs w:val="23"/>
          <w:lang w:val="id-ID"/>
        </w:rPr>
      </w:pPr>
      <w:r>
        <w:rPr>
          <w:rFonts w:ascii="Times New Roman" w:hAnsi="Times New Roman"/>
          <w:sz w:val="23"/>
          <w:szCs w:val="23"/>
          <w:lang w:val="id-ID"/>
        </w:rPr>
        <w:t>P</w:t>
      </w:r>
      <w:r w:rsidR="00C56198" w:rsidRPr="002A3D3F">
        <w:rPr>
          <w:rFonts w:ascii="Times New Roman" w:hAnsi="Times New Roman"/>
          <w:sz w:val="23"/>
          <w:szCs w:val="23"/>
        </w:rPr>
        <w:t>enulis menentukan fokus penelitian ini yaitu memberikan pemahaman atas gambaran menyeluruh tentang</w:t>
      </w:r>
      <w:r w:rsidR="00C56198" w:rsidRPr="002A3D3F">
        <w:rPr>
          <w:rFonts w:ascii="Times New Roman" w:hAnsi="Times New Roman"/>
          <w:sz w:val="23"/>
          <w:szCs w:val="23"/>
          <w:lang w:val="id-ID"/>
        </w:rPr>
        <w:t xml:space="preserve"> analisis semiotika model Charles Sanders Peirce pada rumah adat Toraja (</w:t>
      </w:r>
      <w:r w:rsidR="00C56198" w:rsidRPr="002A3D3F">
        <w:rPr>
          <w:rFonts w:ascii="Times New Roman" w:hAnsi="Times New Roman"/>
          <w:i/>
          <w:sz w:val="23"/>
          <w:szCs w:val="23"/>
          <w:lang w:val="id-ID"/>
        </w:rPr>
        <w:t>Tongkonan</w:t>
      </w:r>
      <w:r w:rsidR="00C56198" w:rsidRPr="002A3D3F">
        <w:rPr>
          <w:rFonts w:ascii="Times New Roman" w:hAnsi="Times New Roman"/>
          <w:sz w:val="23"/>
          <w:szCs w:val="23"/>
          <w:lang w:val="id-ID"/>
        </w:rPr>
        <w:t xml:space="preserve">) yang didasarkan pada </w:t>
      </w:r>
      <w:r w:rsidR="00C56198" w:rsidRPr="002A3D3F">
        <w:rPr>
          <w:rFonts w:ascii="Times New Roman" w:hAnsi="Times New Roman"/>
          <w:i/>
          <w:sz w:val="23"/>
          <w:szCs w:val="23"/>
          <w:lang w:val="id-ID"/>
        </w:rPr>
        <w:t>sign, objek</w:t>
      </w:r>
      <w:r w:rsidR="00C56198" w:rsidRPr="002A3D3F">
        <w:rPr>
          <w:rFonts w:ascii="Times New Roman" w:hAnsi="Times New Roman"/>
          <w:sz w:val="23"/>
          <w:szCs w:val="23"/>
          <w:lang w:val="id-ID"/>
        </w:rPr>
        <w:t xml:space="preserve"> dan </w:t>
      </w:r>
      <w:r w:rsidR="00C56198" w:rsidRPr="002A3D3F">
        <w:rPr>
          <w:rFonts w:ascii="Times New Roman" w:hAnsi="Times New Roman"/>
          <w:i/>
          <w:sz w:val="23"/>
          <w:szCs w:val="23"/>
          <w:lang w:val="id-ID"/>
        </w:rPr>
        <w:t>interpretant</w:t>
      </w:r>
      <w:r w:rsidR="00C56198" w:rsidRPr="002A3D3F">
        <w:rPr>
          <w:rFonts w:ascii="Times New Roman" w:hAnsi="Times New Roman"/>
          <w:sz w:val="23"/>
          <w:szCs w:val="23"/>
          <w:lang w:val="id-ID"/>
        </w:rPr>
        <w:t>. Berdasarkan uraian di atas, maka penulis memfokuskan penelitian kepada beberapa objek yang meliputi:</w:t>
      </w:r>
    </w:p>
    <w:p w:rsidR="00C56198" w:rsidRPr="002A3D3F" w:rsidRDefault="00C56198" w:rsidP="00073AFC">
      <w:pPr>
        <w:pStyle w:val="ListParagraph"/>
        <w:numPr>
          <w:ilvl w:val="0"/>
          <w:numId w:val="10"/>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 xml:space="preserve">Jenis-jenis </w:t>
      </w:r>
      <w:r w:rsidRPr="002A3D3F">
        <w:rPr>
          <w:rFonts w:ascii="Times New Roman" w:hAnsi="Times New Roman"/>
          <w:i/>
          <w:sz w:val="23"/>
          <w:szCs w:val="23"/>
        </w:rPr>
        <w:t>Tongkonan</w:t>
      </w:r>
      <w:r w:rsidRPr="002A3D3F">
        <w:rPr>
          <w:rFonts w:ascii="Times New Roman" w:hAnsi="Times New Roman"/>
          <w:sz w:val="23"/>
          <w:szCs w:val="23"/>
        </w:rPr>
        <w:t xml:space="preserve"> yang ada di Tana Toraja serta fungsinya.</w:t>
      </w:r>
    </w:p>
    <w:p w:rsidR="00C56198" w:rsidRPr="002A3D3F" w:rsidRDefault="00C56198" w:rsidP="00073AFC">
      <w:pPr>
        <w:pStyle w:val="ListParagraph"/>
        <w:numPr>
          <w:ilvl w:val="0"/>
          <w:numId w:val="10"/>
        </w:numPr>
        <w:spacing w:after="0" w:line="240" w:lineRule="auto"/>
        <w:ind w:left="284" w:hanging="284"/>
        <w:jc w:val="both"/>
        <w:rPr>
          <w:rFonts w:ascii="Times New Roman" w:eastAsia="Times New Roman" w:hAnsi="Times New Roman"/>
          <w:sz w:val="23"/>
          <w:szCs w:val="23"/>
          <w:lang w:eastAsia="id-ID"/>
        </w:rPr>
      </w:pPr>
      <w:r w:rsidRPr="002A3D3F">
        <w:rPr>
          <w:rFonts w:ascii="Times New Roman" w:hAnsi="Times New Roman"/>
          <w:sz w:val="23"/>
          <w:szCs w:val="23"/>
        </w:rPr>
        <w:t xml:space="preserve">Jumlah </w:t>
      </w:r>
      <w:r w:rsidRPr="002A3D3F">
        <w:rPr>
          <w:rFonts w:ascii="Times New Roman" w:hAnsi="Times New Roman"/>
          <w:i/>
          <w:sz w:val="23"/>
          <w:szCs w:val="23"/>
        </w:rPr>
        <w:t>Tongkonan</w:t>
      </w:r>
      <w:r w:rsidRPr="002A3D3F">
        <w:rPr>
          <w:rFonts w:ascii="Times New Roman" w:hAnsi="Times New Roman"/>
          <w:sz w:val="23"/>
          <w:szCs w:val="23"/>
        </w:rPr>
        <w:t xml:space="preserve"> yang berdiri di </w:t>
      </w:r>
      <w:r w:rsidRPr="002A3D3F">
        <w:rPr>
          <w:rFonts w:ascii="Times New Roman" w:eastAsia="Times New Roman" w:hAnsi="Times New Roman"/>
          <w:sz w:val="23"/>
          <w:szCs w:val="23"/>
          <w:lang w:eastAsia="id-ID"/>
        </w:rPr>
        <w:t xml:space="preserve">Desa Malimbong, Kecamatan Malimbong-Balepe’, Kabupaten Tana Toraja dan alasan mendirikan </w:t>
      </w:r>
      <w:r w:rsidRPr="002A3D3F">
        <w:rPr>
          <w:rFonts w:ascii="Times New Roman" w:eastAsia="Times New Roman" w:hAnsi="Times New Roman"/>
          <w:i/>
          <w:sz w:val="23"/>
          <w:szCs w:val="23"/>
          <w:lang w:eastAsia="id-ID"/>
        </w:rPr>
        <w:t>Tongkonan</w:t>
      </w:r>
      <w:r w:rsidRPr="002A3D3F">
        <w:rPr>
          <w:rFonts w:ascii="Times New Roman" w:eastAsia="Times New Roman" w:hAnsi="Times New Roman"/>
          <w:sz w:val="23"/>
          <w:szCs w:val="23"/>
          <w:lang w:eastAsia="id-ID"/>
        </w:rPr>
        <w:t xml:space="preserve"> tersebut.</w:t>
      </w:r>
    </w:p>
    <w:p w:rsidR="00C56198" w:rsidRPr="002A3D3F" w:rsidRDefault="00C56198" w:rsidP="00073AFC">
      <w:pPr>
        <w:pStyle w:val="ListParagraph"/>
        <w:numPr>
          <w:ilvl w:val="0"/>
          <w:numId w:val="10"/>
        </w:numPr>
        <w:spacing w:after="0" w:line="240" w:lineRule="auto"/>
        <w:ind w:left="284" w:hanging="284"/>
        <w:jc w:val="both"/>
        <w:rPr>
          <w:rFonts w:ascii="Times New Roman" w:eastAsia="Times New Roman" w:hAnsi="Times New Roman"/>
          <w:sz w:val="23"/>
          <w:szCs w:val="23"/>
          <w:lang w:eastAsia="id-ID"/>
        </w:rPr>
      </w:pPr>
      <w:r w:rsidRPr="002A3D3F">
        <w:rPr>
          <w:rFonts w:ascii="Times New Roman" w:hAnsi="Times New Roman"/>
          <w:sz w:val="23"/>
          <w:szCs w:val="23"/>
        </w:rPr>
        <w:t>Makna simbol dan 4 ukiran dasar pada rumah adat Toraja (</w:t>
      </w:r>
      <w:r w:rsidRPr="002A3D3F">
        <w:rPr>
          <w:rFonts w:ascii="Times New Roman" w:hAnsi="Times New Roman"/>
          <w:i/>
          <w:sz w:val="23"/>
          <w:szCs w:val="23"/>
        </w:rPr>
        <w:t>Tongkonan</w:t>
      </w:r>
      <w:r w:rsidRPr="002A3D3F">
        <w:rPr>
          <w:rFonts w:ascii="Times New Roman" w:hAnsi="Times New Roman"/>
          <w:sz w:val="23"/>
          <w:szCs w:val="23"/>
        </w:rPr>
        <w:t>), yakni</w:t>
      </w:r>
      <w:r w:rsidRPr="002A3D3F">
        <w:rPr>
          <w:rFonts w:ascii="Times New Roman" w:hAnsi="Times New Roman"/>
          <w:i/>
          <w:sz w:val="23"/>
          <w:szCs w:val="23"/>
        </w:rPr>
        <w:t xml:space="preserve"> Pa’ Barre’ Allo, Pa’ Manuk Londong, Pa’ Tedong dan Pa’ Sussu’.</w:t>
      </w:r>
      <w:r w:rsidRPr="002A3D3F">
        <w:rPr>
          <w:rFonts w:ascii="Times New Roman" w:hAnsi="Times New Roman"/>
          <w:sz w:val="23"/>
          <w:szCs w:val="23"/>
        </w:rPr>
        <w:t xml:space="preserve"> berdasarkan bentuk dan komposisi warna yang digunakan saat mendirikan griya tersebut.</w:t>
      </w:r>
    </w:p>
    <w:p w:rsidR="00073AFC" w:rsidRDefault="00073AFC" w:rsidP="002D18A9">
      <w:pPr>
        <w:spacing w:after="0" w:line="240" w:lineRule="auto"/>
        <w:jc w:val="both"/>
        <w:rPr>
          <w:rFonts w:ascii="Times New Roman" w:hAnsi="Times New Roman"/>
          <w:b/>
          <w:sz w:val="23"/>
          <w:szCs w:val="23"/>
        </w:rPr>
      </w:pPr>
    </w:p>
    <w:p w:rsidR="00073AFC" w:rsidRDefault="00073AFC" w:rsidP="002D18A9">
      <w:pPr>
        <w:spacing w:after="0" w:line="240" w:lineRule="auto"/>
        <w:jc w:val="both"/>
        <w:rPr>
          <w:rFonts w:ascii="Times New Roman" w:hAnsi="Times New Roman"/>
          <w:b/>
          <w:sz w:val="23"/>
          <w:szCs w:val="23"/>
        </w:rPr>
      </w:pPr>
    </w:p>
    <w:p w:rsidR="00C56198" w:rsidRPr="00073AFC" w:rsidRDefault="00C56198" w:rsidP="002D18A9">
      <w:pPr>
        <w:spacing w:after="0" w:line="240" w:lineRule="auto"/>
        <w:jc w:val="both"/>
        <w:rPr>
          <w:rFonts w:ascii="Times New Roman" w:eastAsia="Times New Roman" w:hAnsi="Times New Roman"/>
          <w:b/>
          <w:i/>
          <w:sz w:val="23"/>
          <w:szCs w:val="23"/>
          <w:lang w:eastAsia="id-ID"/>
        </w:rPr>
      </w:pPr>
      <w:r w:rsidRPr="00073AFC">
        <w:rPr>
          <w:rFonts w:ascii="Times New Roman" w:hAnsi="Times New Roman"/>
          <w:b/>
          <w:i/>
          <w:sz w:val="23"/>
          <w:szCs w:val="23"/>
        </w:rPr>
        <w:lastRenderedPageBreak/>
        <w:t>Teknik Sampling dan Sumber Data</w:t>
      </w:r>
    </w:p>
    <w:p w:rsidR="00C56198" w:rsidRPr="002A3D3F" w:rsidRDefault="00C56198" w:rsidP="002D18A9">
      <w:pPr>
        <w:pStyle w:val="ListParagraph"/>
        <w:tabs>
          <w:tab w:val="left" w:pos="426"/>
          <w:tab w:val="left" w:pos="709"/>
        </w:tabs>
        <w:spacing w:after="0" w:line="240" w:lineRule="auto"/>
        <w:ind w:left="0"/>
        <w:jc w:val="both"/>
        <w:rPr>
          <w:rFonts w:ascii="Times New Roman" w:hAnsi="Times New Roman"/>
          <w:sz w:val="23"/>
          <w:szCs w:val="23"/>
        </w:rPr>
      </w:pPr>
      <w:r w:rsidRPr="002A3D3F">
        <w:rPr>
          <w:rFonts w:ascii="Times New Roman" w:hAnsi="Times New Roman"/>
          <w:sz w:val="23"/>
          <w:szCs w:val="23"/>
        </w:rPr>
        <w:t>Jenis data yang digunakan dalam penelitian ini adalah:</w:t>
      </w:r>
    </w:p>
    <w:p w:rsidR="003E4AE6" w:rsidRPr="003E4AE6" w:rsidRDefault="003E4AE6" w:rsidP="00073AFC">
      <w:pPr>
        <w:pStyle w:val="ListParagraph"/>
        <w:numPr>
          <w:ilvl w:val="0"/>
          <w:numId w:val="3"/>
        </w:numPr>
        <w:spacing w:after="0" w:line="240" w:lineRule="auto"/>
        <w:ind w:left="284" w:hanging="284"/>
        <w:jc w:val="both"/>
        <w:rPr>
          <w:rFonts w:ascii="Times New Roman" w:hAnsi="Times New Roman" w:cs="Times New Roman"/>
          <w:sz w:val="23"/>
          <w:szCs w:val="23"/>
        </w:rPr>
      </w:pPr>
      <w:r w:rsidRPr="003E4AE6">
        <w:rPr>
          <w:rFonts w:ascii="Times New Roman" w:hAnsi="Times New Roman"/>
          <w:sz w:val="24"/>
          <w:szCs w:val="24"/>
        </w:rPr>
        <w:t xml:space="preserve">Data yang diperoleh langsung dari lapangan termasuk laboratorium disebut data primer. </w:t>
      </w:r>
    </w:p>
    <w:p w:rsidR="003E4AE6" w:rsidRPr="00566ECF" w:rsidRDefault="00C56198" w:rsidP="00073AFC">
      <w:pPr>
        <w:pStyle w:val="ListParagraph"/>
        <w:numPr>
          <w:ilvl w:val="0"/>
          <w:numId w:val="3"/>
        </w:numPr>
        <w:spacing w:after="0" w:line="240" w:lineRule="auto"/>
        <w:ind w:left="284" w:hanging="284"/>
        <w:jc w:val="both"/>
        <w:rPr>
          <w:rFonts w:ascii="Times New Roman" w:hAnsi="Times New Roman"/>
          <w:b/>
          <w:sz w:val="23"/>
          <w:szCs w:val="23"/>
        </w:rPr>
      </w:pPr>
      <w:r w:rsidRPr="003E4AE6">
        <w:rPr>
          <w:rFonts w:ascii="Times New Roman" w:hAnsi="Times New Roman" w:cs="Times New Roman"/>
          <w:sz w:val="23"/>
          <w:szCs w:val="23"/>
        </w:rPr>
        <w:t xml:space="preserve">Data Skunder yang digunakan dalam penulisan ini adalah data-data yang di peroleh dari metode dokumentasi. </w:t>
      </w:r>
    </w:p>
    <w:p w:rsidR="00566ECF" w:rsidRPr="003E4AE6" w:rsidRDefault="00566ECF" w:rsidP="002D18A9">
      <w:pPr>
        <w:pStyle w:val="ListParagraph"/>
        <w:spacing w:after="0" w:line="240" w:lineRule="auto"/>
        <w:ind w:left="1080"/>
        <w:jc w:val="both"/>
        <w:rPr>
          <w:rFonts w:ascii="Times New Roman" w:hAnsi="Times New Roman"/>
          <w:b/>
          <w:sz w:val="23"/>
          <w:szCs w:val="23"/>
        </w:rPr>
      </w:pPr>
    </w:p>
    <w:p w:rsidR="00C56198" w:rsidRPr="00073AFC" w:rsidRDefault="001141C8" w:rsidP="002D18A9">
      <w:pPr>
        <w:spacing w:after="0" w:line="240" w:lineRule="auto"/>
        <w:jc w:val="both"/>
        <w:rPr>
          <w:rFonts w:ascii="Times New Roman" w:hAnsi="Times New Roman"/>
          <w:b/>
          <w:i/>
          <w:sz w:val="23"/>
          <w:szCs w:val="23"/>
        </w:rPr>
      </w:pPr>
      <w:r w:rsidRPr="00073AFC">
        <w:rPr>
          <w:rFonts w:ascii="Times New Roman" w:hAnsi="Times New Roman"/>
          <w:b/>
          <w:i/>
          <w:sz w:val="23"/>
          <w:szCs w:val="23"/>
        </w:rPr>
        <w:t>Teknik Pengumpulan Data</w:t>
      </w:r>
    </w:p>
    <w:p w:rsidR="001141C8" w:rsidRPr="002A3D3F" w:rsidRDefault="001141C8" w:rsidP="00073AFC">
      <w:pPr>
        <w:spacing w:after="0" w:line="240" w:lineRule="auto"/>
        <w:ind w:firstLine="567"/>
        <w:jc w:val="both"/>
        <w:rPr>
          <w:rFonts w:ascii="Times New Roman" w:hAnsi="Times New Roman"/>
          <w:sz w:val="23"/>
          <w:szCs w:val="23"/>
          <w:lang w:val="id-ID"/>
        </w:rPr>
      </w:pPr>
      <w:r w:rsidRPr="002A3D3F">
        <w:rPr>
          <w:rFonts w:ascii="Times New Roman" w:hAnsi="Times New Roman"/>
          <w:sz w:val="23"/>
          <w:szCs w:val="23"/>
          <w:lang w:val="id-ID"/>
        </w:rPr>
        <w:t>Dalam mengumpulkan data-data yang diinginkan penulis menggunakan beberapa tehnik yang didasarkan pada pendapat dari Setiady dan Usman (2004:20), yaitu:</w:t>
      </w:r>
    </w:p>
    <w:p w:rsidR="001141C8" w:rsidRPr="002A3D3F" w:rsidRDefault="001141C8" w:rsidP="00073AFC">
      <w:pPr>
        <w:pStyle w:val="ListParagraph"/>
        <w:numPr>
          <w:ilvl w:val="0"/>
          <w:numId w:val="11"/>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Pengamatan (observasi)</w:t>
      </w:r>
    </w:p>
    <w:p w:rsidR="001141C8" w:rsidRPr="002A3D3F" w:rsidRDefault="001141C8" w:rsidP="00073AFC">
      <w:pPr>
        <w:pStyle w:val="ListParagraph"/>
        <w:numPr>
          <w:ilvl w:val="0"/>
          <w:numId w:val="11"/>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Wawancara</w:t>
      </w:r>
    </w:p>
    <w:p w:rsidR="001141C8" w:rsidRPr="002A3D3F" w:rsidRDefault="001141C8" w:rsidP="00073AFC">
      <w:pPr>
        <w:pStyle w:val="ListParagraph"/>
        <w:numPr>
          <w:ilvl w:val="0"/>
          <w:numId w:val="11"/>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Penelitian dokumen dan studi literatur</w:t>
      </w:r>
    </w:p>
    <w:p w:rsidR="001141C8" w:rsidRPr="002A3D3F" w:rsidRDefault="001141C8" w:rsidP="00073AFC">
      <w:pPr>
        <w:pStyle w:val="ListParagraph"/>
        <w:numPr>
          <w:ilvl w:val="0"/>
          <w:numId w:val="11"/>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Pengambilan data dari media internet</w:t>
      </w:r>
    </w:p>
    <w:p w:rsidR="001141C8" w:rsidRPr="002A3D3F" w:rsidRDefault="001141C8" w:rsidP="002D18A9">
      <w:pPr>
        <w:tabs>
          <w:tab w:val="left" w:pos="709"/>
        </w:tabs>
        <w:spacing w:after="0" w:line="240" w:lineRule="auto"/>
        <w:jc w:val="both"/>
        <w:rPr>
          <w:rFonts w:ascii="Times New Roman" w:hAnsi="Times New Roman"/>
          <w:sz w:val="23"/>
          <w:szCs w:val="23"/>
          <w:lang w:val="id-ID"/>
        </w:rPr>
      </w:pPr>
    </w:p>
    <w:p w:rsidR="001141C8" w:rsidRPr="00073AFC" w:rsidRDefault="001141C8" w:rsidP="002D18A9">
      <w:pPr>
        <w:tabs>
          <w:tab w:val="left" w:pos="709"/>
        </w:tabs>
        <w:spacing w:after="0" w:line="240" w:lineRule="auto"/>
        <w:jc w:val="both"/>
        <w:rPr>
          <w:rFonts w:ascii="Times New Roman" w:hAnsi="Times New Roman"/>
          <w:b/>
          <w:i/>
          <w:sz w:val="23"/>
          <w:szCs w:val="23"/>
          <w:lang w:val="id-ID"/>
        </w:rPr>
      </w:pPr>
      <w:r w:rsidRPr="00073AFC">
        <w:rPr>
          <w:rFonts w:ascii="Times New Roman" w:hAnsi="Times New Roman"/>
          <w:b/>
          <w:i/>
          <w:sz w:val="23"/>
          <w:szCs w:val="23"/>
          <w:lang w:val="id-ID"/>
        </w:rPr>
        <w:t>Teknik Analisis Data</w:t>
      </w:r>
    </w:p>
    <w:p w:rsidR="001141C8" w:rsidRPr="002A3D3F" w:rsidRDefault="00627866" w:rsidP="00073AFC">
      <w:pPr>
        <w:autoSpaceDE w:val="0"/>
        <w:autoSpaceDN w:val="0"/>
        <w:adjustRightInd w:val="0"/>
        <w:spacing w:after="0" w:line="240" w:lineRule="auto"/>
        <w:ind w:firstLine="567"/>
        <w:jc w:val="both"/>
        <w:rPr>
          <w:rFonts w:ascii="Times New Roman" w:eastAsiaTheme="minorHAnsi" w:hAnsi="Times New Roman"/>
          <w:sz w:val="23"/>
          <w:szCs w:val="23"/>
          <w:lang w:val="id-ID"/>
        </w:rPr>
      </w:pPr>
      <w:r>
        <w:rPr>
          <w:rFonts w:ascii="Times New Roman" w:eastAsiaTheme="minorHAnsi" w:hAnsi="Times New Roman"/>
          <w:sz w:val="23"/>
          <w:szCs w:val="23"/>
          <w:lang w:val="id-ID"/>
        </w:rPr>
        <w:t>Fokus utama penelitian ini</w:t>
      </w:r>
      <w:r w:rsidR="001141C8" w:rsidRPr="002A3D3F">
        <w:rPr>
          <w:rFonts w:ascii="Times New Roman" w:eastAsiaTheme="minorHAnsi" w:hAnsi="Times New Roman"/>
          <w:sz w:val="23"/>
          <w:szCs w:val="23"/>
          <w:lang w:val="id-ID"/>
        </w:rPr>
        <w:t xml:space="preserve"> adalah rumah adat masyarakat Toraja, </w:t>
      </w:r>
      <w:r w:rsidR="001141C8" w:rsidRPr="002A3D3F">
        <w:rPr>
          <w:rFonts w:ascii="Times New Roman" w:eastAsiaTheme="minorHAnsi" w:hAnsi="Times New Roman"/>
          <w:i/>
          <w:sz w:val="23"/>
          <w:szCs w:val="23"/>
          <w:lang w:val="id-ID"/>
        </w:rPr>
        <w:t>Tongkonan</w:t>
      </w:r>
      <w:r w:rsidR="001141C8" w:rsidRPr="002A3D3F">
        <w:rPr>
          <w:rFonts w:ascii="Times New Roman" w:eastAsiaTheme="minorHAnsi" w:hAnsi="Times New Roman"/>
          <w:sz w:val="23"/>
          <w:szCs w:val="23"/>
          <w:lang w:val="id-ID"/>
        </w:rPr>
        <w:t xml:space="preserve"> serta arti simbol dan ukiran pada rumah tersebut, sehingga untuk menganalisis rumah adat, simbol, dan ukiran penulis akan menggunakan model analisis semiotika model Charles Sanders Peirce. Menurut Peirce, Semiotik terdiri dari tiga elemen utama </w:t>
      </w:r>
      <w:r w:rsidR="004910D3">
        <w:rPr>
          <w:rFonts w:ascii="Times New Roman" w:eastAsiaTheme="minorHAnsi" w:hAnsi="Times New Roman"/>
          <w:sz w:val="23"/>
          <w:szCs w:val="23"/>
          <w:lang w:val="id-ID"/>
        </w:rPr>
        <w:t xml:space="preserve">yang meliputi, </w:t>
      </w:r>
      <w:r w:rsidR="001141C8" w:rsidRPr="002A3D3F">
        <w:rPr>
          <w:rFonts w:ascii="Times New Roman" w:eastAsiaTheme="minorHAnsi" w:hAnsi="Times New Roman"/>
          <w:sz w:val="23"/>
          <w:szCs w:val="23"/>
          <w:lang w:val="id-ID"/>
        </w:rPr>
        <w:t xml:space="preserve">tanda, objek, dan </w:t>
      </w:r>
      <w:r w:rsidR="001141C8" w:rsidRPr="002A3D3F">
        <w:rPr>
          <w:rFonts w:ascii="Times New Roman" w:eastAsiaTheme="minorHAnsi" w:hAnsi="Times New Roman"/>
          <w:i/>
          <w:sz w:val="23"/>
          <w:szCs w:val="23"/>
          <w:lang w:val="id-ID"/>
        </w:rPr>
        <w:t>interpretan</w:t>
      </w:r>
      <w:r w:rsidR="001141C8" w:rsidRPr="002A3D3F">
        <w:rPr>
          <w:rFonts w:ascii="Times New Roman" w:eastAsiaTheme="minorHAnsi" w:hAnsi="Times New Roman"/>
          <w:sz w:val="23"/>
          <w:szCs w:val="23"/>
          <w:lang w:val="id-ID"/>
        </w:rPr>
        <w:t>. Hubungan antara tanda, objek dan interpretan digambarkan oleh Peirce (dalam Bungin, 2007:168) seperti bagan di bawah ini :</w:t>
      </w:r>
    </w:p>
    <w:p w:rsidR="001141C8" w:rsidRPr="002A3D3F" w:rsidRDefault="00F9497F" w:rsidP="002D18A9">
      <w:pPr>
        <w:autoSpaceDE w:val="0"/>
        <w:autoSpaceDN w:val="0"/>
        <w:adjustRightInd w:val="0"/>
        <w:spacing w:after="0" w:line="240" w:lineRule="auto"/>
        <w:ind w:firstLine="426"/>
        <w:jc w:val="both"/>
        <w:rPr>
          <w:rFonts w:ascii="Times New Roman" w:eastAsiaTheme="minorHAnsi" w:hAnsi="Times New Roman"/>
          <w:sz w:val="23"/>
          <w:szCs w:val="23"/>
          <w:lang w:val="id-ID"/>
        </w:rPr>
      </w:pPr>
      <w:r>
        <w:rPr>
          <w:rFonts w:ascii="Times New Roman" w:hAnsi="Times New Roman"/>
          <w:noProof/>
          <w:sz w:val="23"/>
          <w:szCs w:val="23"/>
          <w:lang w:val="id-ID" w:eastAsia="id-ID"/>
        </w:rPr>
        <mc:AlternateContent>
          <mc:Choice Requires="wps">
            <w:drawing>
              <wp:anchor distT="0" distB="0" distL="114300" distR="114300" simplePos="0" relativeHeight="251663360" behindDoc="0" locked="0" layoutInCell="1" allowOverlap="1">
                <wp:simplePos x="0" y="0"/>
                <wp:positionH relativeFrom="column">
                  <wp:posOffset>845820</wp:posOffset>
                </wp:positionH>
                <wp:positionV relativeFrom="paragraph">
                  <wp:posOffset>43815</wp:posOffset>
                </wp:positionV>
                <wp:extent cx="2777490" cy="197485"/>
                <wp:effectExtent l="0" t="0"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197485"/>
                        </a:xfrm>
                        <a:prstGeom prst="rect">
                          <a:avLst/>
                        </a:prstGeom>
                        <a:solidFill>
                          <a:prstClr val="white"/>
                        </a:solidFill>
                        <a:ln>
                          <a:noFill/>
                        </a:ln>
                        <a:effectLst/>
                      </wps:spPr>
                      <wps:txbx>
                        <w:txbxContent>
                          <w:p w:rsidR="00643B14" w:rsidRPr="007241F4" w:rsidRDefault="00643B14" w:rsidP="001141C8">
                            <w:pPr>
                              <w:pStyle w:val="Caption"/>
                              <w:spacing w:after="0"/>
                              <w:jc w:val="center"/>
                              <w:rPr>
                                <w:rFonts w:ascii="Times New Roman" w:hAnsi="Times New Roman"/>
                                <w:b w:val="0"/>
                                <w:i/>
                                <w:color w:val="1D1B11" w:themeColor="background2" w:themeShade="1A"/>
                                <w:sz w:val="23"/>
                                <w:szCs w:val="23"/>
                                <w:lang w:val="id-ID"/>
                              </w:rPr>
                            </w:pPr>
                            <w:r w:rsidRPr="007241F4">
                              <w:rPr>
                                <w:rFonts w:ascii="Times New Roman" w:hAnsi="Times New Roman"/>
                                <w:b w:val="0"/>
                                <w:i/>
                                <w:color w:val="1D1B11" w:themeColor="background2" w:themeShade="1A"/>
                                <w:sz w:val="23"/>
                                <w:szCs w:val="23"/>
                                <w:lang w:val="id-ID"/>
                              </w:rPr>
                              <w:t>Triangle Meaning Peirce’s</w:t>
                            </w:r>
                          </w:p>
                          <w:p w:rsidR="00643B14" w:rsidRPr="00B42EAC" w:rsidRDefault="00643B14" w:rsidP="001141C8">
                            <w:pPr>
                              <w:jc w:val="center"/>
                              <w:rPr>
                                <w:i/>
                                <w:sz w:val="28"/>
                                <w:lang w:val="id-ID"/>
                              </w:rPr>
                            </w:pPr>
                          </w:p>
                          <w:p w:rsidR="00643B14" w:rsidRPr="00B42EAC" w:rsidRDefault="00643B14" w:rsidP="001141C8">
                            <w:pPr>
                              <w:jc w:val="center"/>
                              <w:rPr>
                                <w:sz w:val="28"/>
                                <w:lang w:val="id-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66.6pt;margin-top:3.45pt;width:218.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" stroked="f">
                <v:path arrowok="t"/>
                <v:textbox inset="0,0,0,0">
                  <w:txbxContent>
                    <w:p w:rsidR="00643B14" w:rsidRPr="007241F4" w:rsidRDefault="00643B14" w:rsidP="001141C8">
                      <w:pPr>
                        <w:pStyle w:val="Caption"/>
                        <w:spacing w:after="0"/>
                        <w:jc w:val="center"/>
                        <w:rPr>
                          <w:rFonts w:ascii="Times New Roman" w:hAnsi="Times New Roman"/>
                          <w:b w:val="0"/>
                          <w:i/>
                          <w:color w:val="1D1B11" w:themeColor="background2" w:themeShade="1A"/>
                          <w:sz w:val="23"/>
                          <w:szCs w:val="23"/>
                          <w:lang w:val="id-ID"/>
                        </w:rPr>
                      </w:pPr>
                      <w:r w:rsidRPr="007241F4">
                        <w:rPr>
                          <w:rFonts w:ascii="Times New Roman" w:hAnsi="Times New Roman"/>
                          <w:b w:val="0"/>
                          <w:i/>
                          <w:color w:val="1D1B11" w:themeColor="background2" w:themeShade="1A"/>
                          <w:sz w:val="23"/>
                          <w:szCs w:val="23"/>
                          <w:lang w:val="id-ID"/>
                        </w:rPr>
                        <w:t>Triangle Meaning Peirce’s</w:t>
                      </w:r>
                    </w:p>
                    <w:p w:rsidR="00643B14" w:rsidRPr="00B42EAC" w:rsidRDefault="00643B14" w:rsidP="001141C8">
                      <w:pPr>
                        <w:jc w:val="center"/>
                        <w:rPr>
                          <w:i/>
                          <w:sz w:val="28"/>
                          <w:lang w:val="id-ID"/>
                        </w:rPr>
                      </w:pPr>
                    </w:p>
                    <w:p w:rsidR="00643B14" w:rsidRPr="00B42EAC" w:rsidRDefault="00643B14" w:rsidP="001141C8">
                      <w:pPr>
                        <w:jc w:val="center"/>
                        <w:rPr>
                          <w:sz w:val="28"/>
                          <w:lang w:val="id-ID"/>
                        </w:rPr>
                      </w:pPr>
                    </w:p>
                  </w:txbxContent>
                </v:textbox>
              </v:shape>
            </w:pict>
          </mc:Fallback>
        </mc:AlternateContent>
      </w:r>
    </w:p>
    <w:p w:rsidR="001141C8" w:rsidRPr="002A3D3F" w:rsidRDefault="003E4AE6" w:rsidP="00073AFC">
      <w:pPr>
        <w:pStyle w:val="ListParagraph"/>
        <w:spacing w:after="0" w:line="240" w:lineRule="auto"/>
        <w:ind w:left="0"/>
        <w:rPr>
          <w:rFonts w:ascii="Times New Roman" w:hAnsi="Times New Roman"/>
          <w:b/>
          <w:sz w:val="23"/>
          <w:szCs w:val="23"/>
        </w:rPr>
      </w:pPr>
      <w:r w:rsidRPr="002A3D3F">
        <w:rPr>
          <w:rFonts w:ascii="Times New Roman" w:hAnsi="Times New Roman"/>
          <w:noProof/>
          <w:sz w:val="23"/>
          <w:szCs w:val="23"/>
          <w:lang w:eastAsia="id-ID"/>
        </w:rPr>
        <w:drawing>
          <wp:anchor distT="0" distB="0" distL="114300" distR="114300" simplePos="0" relativeHeight="251662336" behindDoc="0" locked="0" layoutInCell="1" allowOverlap="1">
            <wp:simplePos x="0" y="0"/>
            <wp:positionH relativeFrom="column">
              <wp:posOffset>309698</wp:posOffset>
            </wp:positionH>
            <wp:positionV relativeFrom="paragraph">
              <wp:posOffset>153126</wp:posOffset>
            </wp:positionV>
            <wp:extent cx="4043498" cy="249500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Meaning Of Charles S peirce2.jpg"/>
                    <pic:cNvPicPr/>
                  </pic:nvPicPr>
                  <pic:blipFill>
                    <a:blip r:embed="rId17">
                      <a:extLst>
                        <a:ext uri="{28A0092B-C50C-407E-A947-70E740481C1C}">
                          <a14:useLocalDpi xmlns:a14="http://schemas.microsoft.com/office/drawing/2010/main" val="0"/>
                        </a:ext>
                      </a:extLst>
                    </a:blip>
                    <a:stretch>
                      <a:fillRect/>
                    </a:stretch>
                  </pic:blipFill>
                  <pic:spPr>
                    <a:xfrm>
                      <a:off x="0" y="0"/>
                      <a:ext cx="4043498" cy="2495005"/>
                    </a:xfrm>
                    <a:prstGeom prst="rect">
                      <a:avLst/>
                    </a:prstGeom>
                  </pic:spPr>
                </pic:pic>
              </a:graphicData>
            </a:graphic>
          </wp:anchor>
        </w:drawing>
      </w:r>
    </w:p>
    <w:p w:rsidR="001141C8" w:rsidRPr="002A3D3F" w:rsidRDefault="001141C8" w:rsidP="002D18A9">
      <w:pPr>
        <w:spacing w:after="0" w:line="240" w:lineRule="auto"/>
        <w:rPr>
          <w:rFonts w:ascii="Times New Roman" w:hAnsi="Times New Roman"/>
          <w:b/>
          <w:sz w:val="23"/>
          <w:szCs w:val="23"/>
          <w:lang w:val="id-ID"/>
        </w:rPr>
      </w:pPr>
    </w:p>
    <w:p w:rsidR="001141C8" w:rsidRPr="002A3D3F" w:rsidRDefault="001141C8" w:rsidP="002D18A9">
      <w:pPr>
        <w:spacing w:after="0" w:line="240" w:lineRule="auto"/>
        <w:jc w:val="both"/>
        <w:rPr>
          <w:rFonts w:ascii="Times New Roman" w:hAnsi="Times New Roman"/>
          <w:sz w:val="23"/>
          <w:szCs w:val="23"/>
          <w:lang w:val="id-ID"/>
        </w:rPr>
      </w:pPr>
    </w:p>
    <w:p w:rsidR="001141C8" w:rsidRPr="002A3D3F" w:rsidRDefault="001141C8" w:rsidP="002D18A9">
      <w:pPr>
        <w:autoSpaceDE w:val="0"/>
        <w:autoSpaceDN w:val="0"/>
        <w:adjustRightInd w:val="0"/>
        <w:spacing w:after="0" w:line="240" w:lineRule="auto"/>
        <w:jc w:val="both"/>
        <w:rPr>
          <w:rFonts w:ascii="Times New Roman" w:eastAsiaTheme="minorHAnsi" w:hAnsi="Times New Roman"/>
          <w:sz w:val="23"/>
          <w:szCs w:val="23"/>
          <w:lang w:val="id-ID"/>
        </w:rPr>
      </w:pPr>
    </w:p>
    <w:p w:rsidR="001141C8" w:rsidRPr="002A3D3F" w:rsidRDefault="001141C8" w:rsidP="002D18A9">
      <w:pPr>
        <w:autoSpaceDE w:val="0"/>
        <w:autoSpaceDN w:val="0"/>
        <w:adjustRightInd w:val="0"/>
        <w:spacing w:after="0" w:line="240" w:lineRule="auto"/>
        <w:jc w:val="both"/>
        <w:rPr>
          <w:rFonts w:ascii="Times New Roman" w:eastAsiaTheme="minorHAnsi" w:hAnsi="Times New Roman"/>
          <w:sz w:val="23"/>
          <w:szCs w:val="23"/>
          <w:lang w:val="id-ID"/>
        </w:rPr>
      </w:pPr>
    </w:p>
    <w:p w:rsidR="001141C8" w:rsidRPr="002A3D3F" w:rsidRDefault="001141C8" w:rsidP="002D18A9">
      <w:pPr>
        <w:autoSpaceDE w:val="0"/>
        <w:autoSpaceDN w:val="0"/>
        <w:adjustRightInd w:val="0"/>
        <w:spacing w:after="0" w:line="240" w:lineRule="auto"/>
        <w:jc w:val="both"/>
        <w:rPr>
          <w:rFonts w:ascii="Times New Roman" w:eastAsiaTheme="minorHAnsi" w:hAnsi="Times New Roman"/>
          <w:sz w:val="23"/>
          <w:szCs w:val="23"/>
          <w:lang w:val="id-ID"/>
        </w:rPr>
      </w:pPr>
    </w:p>
    <w:p w:rsidR="00C344DF" w:rsidRDefault="00C344DF" w:rsidP="002D18A9">
      <w:pPr>
        <w:autoSpaceDE w:val="0"/>
        <w:autoSpaceDN w:val="0"/>
        <w:adjustRightInd w:val="0"/>
        <w:spacing w:after="0" w:line="240" w:lineRule="auto"/>
        <w:ind w:firstLine="851"/>
        <w:jc w:val="both"/>
        <w:rPr>
          <w:rFonts w:ascii="Times New Roman" w:eastAsiaTheme="minorHAnsi" w:hAnsi="Times New Roman"/>
          <w:sz w:val="23"/>
          <w:szCs w:val="23"/>
          <w:lang w:val="id-ID"/>
        </w:rPr>
      </w:pPr>
    </w:p>
    <w:p w:rsidR="00EC3B3A" w:rsidRDefault="00EC3B3A" w:rsidP="002D18A9">
      <w:pPr>
        <w:autoSpaceDE w:val="0"/>
        <w:autoSpaceDN w:val="0"/>
        <w:adjustRightInd w:val="0"/>
        <w:spacing w:after="0" w:line="240" w:lineRule="auto"/>
        <w:ind w:firstLine="851"/>
        <w:jc w:val="both"/>
        <w:rPr>
          <w:rFonts w:ascii="Times New Roman" w:eastAsiaTheme="minorHAnsi" w:hAnsi="Times New Roman"/>
          <w:sz w:val="23"/>
          <w:szCs w:val="23"/>
          <w:lang w:val="id-ID"/>
        </w:rPr>
      </w:pPr>
    </w:p>
    <w:p w:rsidR="00EC3B3A" w:rsidRDefault="00EC3B3A" w:rsidP="002D18A9">
      <w:pPr>
        <w:autoSpaceDE w:val="0"/>
        <w:autoSpaceDN w:val="0"/>
        <w:adjustRightInd w:val="0"/>
        <w:spacing w:after="0" w:line="240" w:lineRule="auto"/>
        <w:ind w:firstLine="851"/>
        <w:jc w:val="both"/>
        <w:rPr>
          <w:rFonts w:ascii="Times New Roman" w:eastAsiaTheme="minorHAnsi" w:hAnsi="Times New Roman"/>
          <w:sz w:val="23"/>
          <w:szCs w:val="23"/>
          <w:lang w:val="id-ID"/>
        </w:rPr>
      </w:pPr>
    </w:p>
    <w:p w:rsidR="00EC3B3A" w:rsidRDefault="00EC3B3A" w:rsidP="002D18A9">
      <w:pPr>
        <w:autoSpaceDE w:val="0"/>
        <w:autoSpaceDN w:val="0"/>
        <w:adjustRightInd w:val="0"/>
        <w:spacing w:after="0" w:line="240" w:lineRule="auto"/>
        <w:ind w:firstLine="851"/>
        <w:jc w:val="both"/>
        <w:rPr>
          <w:rFonts w:ascii="Times New Roman" w:eastAsiaTheme="minorHAnsi" w:hAnsi="Times New Roman"/>
          <w:sz w:val="23"/>
          <w:szCs w:val="23"/>
          <w:lang w:val="id-ID"/>
        </w:rPr>
      </w:pPr>
    </w:p>
    <w:p w:rsidR="004910D3" w:rsidRDefault="004910D3" w:rsidP="002D18A9">
      <w:pPr>
        <w:tabs>
          <w:tab w:val="left" w:pos="709"/>
        </w:tabs>
        <w:spacing w:after="0" w:line="240" w:lineRule="auto"/>
        <w:jc w:val="both"/>
        <w:rPr>
          <w:rFonts w:ascii="Times New Roman" w:eastAsiaTheme="minorHAnsi" w:hAnsi="Times New Roman"/>
          <w:sz w:val="23"/>
          <w:szCs w:val="23"/>
          <w:lang w:val="id-ID"/>
        </w:rPr>
      </w:pPr>
    </w:p>
    <w:p w:rsidR="004910D3" w:rsidRDefault="004910D3" w:rsidP="002D18A9">
      <w:pPr>
        <w:tabs>
          <w:tab w:val="left" w:pos="709"/>
        </w:tabs>
        <w:spacing w:after="0" w:line="240" w:lineRule="auto"/>
        <w:jc w:val="both"/>
        <w:rPr>
          <w:rFonts w:ascii="Times New Roman" w:eastAsiaTheme="minorHAnsi" w:hAnsi="Times New Roman"/>
          <w:sz w:val="23"/>
          <w:szCs w:val="23"/>
          <w:lang w:val="id-ID"/>
        </w:rPr>
      </w:pPr>
    </w:p>
    <w:p w:rsidR="00627866" w:rsidRDefault="00627866" w:rsidP="002D18A9">
      <w:pPr>
        <w:tabs>
          <w:tab w:val="left" w:pos="709"/>
        </w:tabs>
        <w:spacing w:after="0" w:line="240" w:lineRule="auto"/>
        <w:jc w:val="both"/>
        <w:rPr>
          <w:rFonts w:ascii="Times New Roman" w:eastAsiaTheme="minorHAnsi" w:hAnsi="Times New Roman"/>
          <w:sz w:val="23"/>
          <w:szCs w:val="23"/>
          <w:lang w:val="id-ID"/>
        </w:rPr>
      </w:pPr>
    </w:p>
    <w:p w:rsidR="00627866" w:rsidRDefault="00627866" w:rsidP="002D18A9">
      <w:pPr>
        <w:tabs>
          <w:tab w:val="left" w:pos="709"/>
        </w:tabs>
        <w:spacing w:after="0" w:line="240" w:lineRule="auto"/>
        <w:jc w:val="both"/>
        <w:rPr>
          <w:rFonts w:ascii="Times New Roman" w:eastAsiaTheme="minorHAnsi" w:hAnsi="Times New Roman"/>
          <w:sz w:val="23"/>
          <w:szCs w:val="23"/>
        </w:rPr>
      </w:pPr>
    </w:p>
    <w:p w:rsidR="00073AFC" w:rsidRPr="00073AFC" w:rsidRDefault="00073AFC" w:rsidP="002D18A9">
      <w:pPr>
        <w:tabs>
          <w:tab w:val="left" w:pos="709"/>
        </w:tabs>
        <w:spacing w:after="0" w:line="240" w:lineRule="auto"/>
        <w:jc w:val="both"/>
        <w:rPr>
          <w:rFonts w:ascii="Times New Roman" w:eastAsiaTheme="minorHAnsi" w:hAnsi="Times New Roman"/>
          <w:sz w:val="23"/>
          <w:szCs w:val="23"/>
        </w:rPr>
      </w:pPr>
    </w:p>
    <w:p w:rsidR="00627866" w:rsidRDefault="00627866" w:rsidP="002D18A9">
      <w:pPr>
        <w:tabs>
          <w:tab w:val="left" w:pos="709"/>
        </w:tabs>
        <w:spacing w:after="0" w:line="240" w:lineRule="auto"/>
        <w:jc w:val="both"/>
        <w:rPr>
          <w:rFonts w:ascii="Times New Roman" w:eastAsiaTheme="minorHAnsi" w:hAnsi="Times New Roman"/>
          <w:sz w:val="23"/>
          <w:szCs w:val="23"/>
        </w:rPr>
      </w:pPr>
    </w:p>
    <w:p w:rsidR="00073AFC" w:rsidRDefault="00F9497F" w:rsidP="002D18A9">
      <w:pPr>
        <w:tabs>
          <w:tab w:val="left" w:pos="709"/>
        </w:tabs>
        <w:spacing w:after="0" w:line="240" w:lineRule="auto"/>
        <w:jc w:val="both"/>
        <w:rPr>
          <w:rFonts w:ascii="Times New Roman" w:eastAsiaTheme="minorHAnsi" w:hAnsi="Times New Roman"/>
          <w:sz w:val="23"/>
          <w:szCs w:val="23"/>
        </w:rPr>
      </w:pPr>
      <w:r>
        <w:rPr>
          <w:rFonts w:ascii="Times New Roman" w:hAnsi="Times New Roman"/>
          <w:noProof/>
          <w:sz w:val="23"/>
          <w:szCs w:val="23"/>
          <w:lang w:val="id-ID" w:eastAsia="id-ID"/>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54610</wp:posOffset>
                </wp:positionV>
                <wp:extent cx="4321810" cy="428625"/>
                <wp:effectExtent l="0" t="0" r="254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1810" cy="428625"/>
                        </a:xfrm>
                        <a:prstGeom prst="rect">
                          <a:avLst/>
                        </a:prstGeom>
                        <a:solidFill>
                          <a:prstClr val="white"/>
                        </a:solidFill>
                        <a:ln>
                          <a:noFill/>
                        </a:ln>
                        <a:effectLst/>
                      </wps:spPr>
                      <wps:txbx>
                        <w:txbxContent>
                          <w:p w:rsidR="00643B14" w:rsidRPr="007241F4" w:rsidRDefault="00643B14" w:rsidP="00073AFC">
                            <w:pPr>
                              <w:pStyle w:val="Caption"/>
                              <w:spacing w:after="0"/>
                              <w:ind w:left="851" w:hanging="851"/>
                              <w:rPr>
                                <w:rFonts w:ascii="Times New Roman" w:eastAsia="Times New Roman" w:hAnsi="Times New Roman"/>
                                <w:b w:val="0"/>
                                <w:color w:val="1D1B11" w:themeColor="background2" w:themeShade="1A"/>
                                <w:sz w:val="23"/>
                                <w:szCs w:val="23"/>
                                <w:lang w:val="id-ID"/>
                              </w:rPr>
                            </w:pPr>
                            <w:r w:rsidRPr="007241F4">
                              <w:rPr>
                                <w:rFonts w:ascii="Times New Roman" w:hAnsi="Times New Roman"/>
                                <w:b w:val="0"/>
                                <w:color w:val="1D1B11" w:themeColor="background2" w:themeShade="1A"/>
                                <w:sz w:val="23"/>
                                <w:szCs w:val="23"/>
                              </w:rPr>
                              <w:t>Sumber:</w:t>
                            </w:r>
                            <w:r w:rsidR="00073AFC">
                              <w:rPr>
                                <w:rFonts w:ascii="Times New Roman" w:hAnsi="Times New Roman"/>
                                <w:b w:val="0"/>
                                <w:color w:val="1D1B11" w:themeColor="background2" w:themeShade="1A"/>
                                <w:sz w:val="23"/>
                                <w:szCs w:val="23"/>
                              </w:rPr>
                              <w:tab/>
                            </w:r>
                            <w:r w:rsidRPr="007241F4">
                              <w:rPr>
                                <w:rStyle w:val="apple-style-span"/>
                                <w:rFonts w:ascii="Times New Roman" w:hAnsi="Times New Roman"/>
                                <w:b w:val="0"/>
                                <w:color w:val="000000"/>
                                <w:sz w:val="23"/>
                                <w:szCs w:val="23"/>
                                <w:lang w:val="id-ID"/>
                              </w:rPr>
                              <w:t>Bungin</w:t>
                            </w:r>
                            <w:r w:rsidRPr="007241F4">
                              <w:rPr>
                                <w:rStyle w:val="apple-style-span"/>
                                <w:rFonts w:ascii="Times New Roman" w:hAnsi="Times New Roman"/>
                                <w:b w:val="0"/>
                                <w:color w:val="000000"/>
                                <w:sz w:val="23"/>
                                <w:szCs w:val="23"/>
                              </w:rPr>
                              <w:t>,</w:t>
                            </w:r>
                            <w:r w:rsidRPr="007241F4">
                              <w:rPr>
                                <w:rStyle w:val="apple-style-span"/>
                                <w:rFonts w:ascii="Times New Roman" w:hAnsi="Times New Roman"/>
                                <w:b w:val="0"/>
                                <w:color w:val="000000"/>
                                <w:sz w:val="23"/>
                                <w:szCs w:val="23"/>
                                <w:lang w:val="id-ID"/>
                              </w:rPr>
                              <w:t xml:space="preserve"> 2007. </w:t>
                            </w:r>
                            <w:r w:rsidRPr="007241F4">
                              <w:rPr>
                                <w:rStyle w:val="apple-style-span"/>
                                <w:rFonts w:ascii="Times New Roman" w:hAnsi="Times New Roman"/>
                                <w:b w:val="0"/>
                                <w:i/>
                                <w:color w:val="000000"/>
                                <w:sz w:val="23"/>
                                <w:szCs w:val="23"/>
                                <w:lang w:val="id-ID"/>
                              </w:rPr>
                              <w:t>Penelitian Kualitatif</w:t>
                            </w:r>
                            <w:r w:rsidRPr="007241F4">
                              <w:rPr>
                                <w:rStyle w:val="apple-style-span"/>
                                <w:rFonts w:ascii="Times New Roman" w:hAnsi="Times New Roman"/>
                                <w:b w:val="0"/>
                                <w:color w:val="000000"/>
                                <w:sz w:val="23"/>
                                <w:szCs w:val="23"/>
                                <w:lang w:val="id-ID"/>
                              </w:rPr>
                              <w:t>. Jakarta: Kencana Prenada Media Group</w:t>
                            </w:r>
                          </w:p>
                          <w:p w:rsidR="00643B14" w:rsidRPr="00B42EAC" w:rsidRDefault="00643B14" w:rsidP="001141C8">
                            <w:pPr>
                              <w:rPr>
                                <w:sz w:val="28"/>
                                <w:lang w:val="id-ID"/>
                              </w:rPr>
                            </w:pPr>
                          </w:p>
                          <w:p w:rsidR="00643B14" w:rsidRPr="00C9134F" w:rsidRDefault="00643B14" w:rsidP="001141C8">
                            <w:pPr>
                              <w:rPr>
                                <w:lang w:val="id-I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7.7pt;margin-top:4.3pt;width:340.3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" stroked="f">
                <v:path arrowok="t"/>
                <v:textbox inset="0,0,0,0">
                  <w:txbxContent>
                    <w:p w:rsidR="00643B14" w:rsidRPr="007241F4" w:rsidRDefault="00643B14" w:rsidP="00073AFC">
                      <w:pPr>
                        <w:pStyle w:val="Caption"/>
                        <w:spacing w:after="0"/>
                        <w:ind w:left="851" w:hanging="851"/>
                        <w:rPr>
                          <w:rFonts w:ascii="Times New Roman" w:eastAsia="Times New Roman" w:hAnsi="Times New Roman"/>
                          <w:b w:val="0"/>
                          <w:color w:val="1D1B11" w:themeColor="background2" w:themeShade="1A"/>
                          <w:sz w:val="23"/>
                          <w:szCs w:val="23"/>
                          <w:lang w:val="id-ID"/>
                        </w:rPr>
                      </w:pPr>
                      <w:r w:rsidRPr="007241F4">
                        <w:rPr>
                          <w:rFonts w:ascii="Times New Roman" w:hAnsi="Times New Roman"/>
                          <w:b w:val="0"/>
                          <w:color w:val="1D1B11" w:themeColor="background2" w:themeShade="1A"/>
                          <w:sz w:val="23"/>
                          <w:szCs w:val="23"/>
                        </w:rPr>
                        <w:t>Sumber:</w:t>
                      </w:r>
                      <w:r w:rsidR="00073AFC">
                        <w:rPr>
                          <w:rFonts w:ascii="Times New Roman" w:hAnsi="Times New Roman"/>
                          <w:b w:val="0"/>
                          <w:color w:val="1D1B11" w:themeColor="background2" w:themeShade="1A"/>
                          <w:sz w:val="23"/>
                          <w:szCs w:val="23"/>
                        </w:rPr>
                        <w:tab/>
                      </w:r>
                      <w:r w:rsidRPr="007241F4">
                        <w:rPr>
                          <w:rStyle w:val="apple-style-span"/>
                          <w:rFonts w:ascii="Times New Roman" w:hAnsi="Times New Roman"/>
                          <w:b w:val="0"/>
                          <w:color w:val="000000"/>
                          <w:sz w:val="23"/>
                          <w:szCs w:val="23"/>
                          <w:lang w:val="id-ID"/>
                        </w:rPr>
                        <w:t>Bungin</w:t>
                      </w:r>
                      <w:r w:rsidRPr="007241F4">
                        <w:rPr>
                          <w:rStyle w:val="apple-style-span"/>
                          <w:rFonts w:ascii="Times New Roman" w:hAnsi="Times New Roman"/>
                          <w:b w:val="0"/>
                          <w:color w:val="000000"/>
                          <w:sz w:val="23"/>
                          <w:szCs w:val="23"/>
                        </w:rPr>
                        <w:t>,</w:t>
                      </w:r>
                      <w:r w:rsidRPr="007241F4">
                        <w:rPr>
                          <w:rStyle w:val="apple-style-span"/>
                          <w:rFonts w:ascii="Times New Roman" w:hAnsi="Times New Roman"/>
                          <w:b w:val="0"/>
                          <w:color w:val="000000"/>
                          <w:sz w:val="23"/>
                          <w:szCs w:val="23"/>
                          <w:lang w:val="id-ID"/>
                        </w:rPr>
                        <w:t xml:space="preserve"> 2007. </w:t>
                      </w:r>
                      <w:r w:rsidRPr="007241F4">
                        <w:rPr>
                          <w:rStyle w:val="apple-style-span"/>
                          <w:rFonts w:ascii="Times New Roman" w:hAnsi="Times New Roman"/>
                          <w:b w:val="0"/>
                          <w:i/>
                          <w:color w:val="000000"/>
                          <w:sz w:val="23"/>
                          <w:szCs w:val="23"/>
                          <w:lang w:val="id-ID"/>
                        </w:rPr>
                        <w:t>Penelitian Kualitatif</w:t>
                      </w:r>
                      <w:r w:rsidRPr="007241F4">
                        <w:rPr>
                          <w:rStyle w:val="apple-style-span"/>
                          <w:rFonts w:ascii="Times New Roman" w:hAnsi="Times New Roman"/>
                          <w:b w:val="0"/>
                          <w:color w:val="000000"/>
                          <w:sz w:val="23"/>
                          <w:szCs w:val="23"/>
                          <w:lang w:val="id-ID"/>
                        </w:rPr>
                        <w:t>. Jakarta: Kencana Prenada Media Group</w:t>
                      </w:r>
                    </w:p>
                    <w:p w:rsidR="00643B14" w:rsidRPr="00B42EAC" w:rsidRDefault="00643B14" w:rsidP="001141C8">
                      <w:pPr>
                        <w:rPr>
                          <w:sz w:val="28"/>
                          <w:lang w:val="id-ID"/>
                        </w:rPr>
                      </w:pPr>
                    </w:p>
                    <w:p w:rsidR="00643B14" w:rsidRPr="00C9134F" w:rsidRDefault="00643B14" w:rsidP="001141C8">
                      <w:pPr>
                        <w:rPr>
                          <w:lang w:val="id-ID"/>
                        </w:rPr>
                      </w:pPr>
                    </w:p>
                  </w:txbxContent>
                </v:textbox>
              </v:shape>
            </w:pict>
          </mc:Fallback>
        </mc:AlternateContent>
      </w:r>
    </w:p>
    <w:p w:rsidR="00073AFC" w:rsidRDefault="00073AFC" w:rsidP="002D18A9">
      <w:pPr>
        <w:tabs>
          <w:tab w:val="left" w:pos="709"/>
        </w:tabs>
        <w:spacing w:after="0" w:line="240" w:lineRule="auto"/>
        <w:jc w:val="both"/>
        <w:rPr>
          <w:rFonts w:ascii="Times New Roman" w:eastAsiaTheme="minorHAnsi" w:hAnsi="Times New Roman"/>
          <w:sz w:val="23"/>
          <w:szCs w:val="23"/>
        </w:rPr>
      </w:pPr>
    </w:p>
    <w:p w:rsidR="00073AFC" w:rsidRDefault="00073AFC" w:rsidP="002D18A9">
      <w:pPr>
        <w:tabs>
          <w:tab w:val="left" w:pos="709"/>
        </w:tabs>
        <w:spacing w:after="0" w:line="240" w:lineRule="auto"/>
        <w:jc w:val="both"/>
        <w:rPr>
          <w:rFonts w:ascii="Times New Roman" w:eastAsiaTheme="minorHAnsi" w:hAnsi="Times New Roman"/>
          <w:sz w:val="23"/>
          <w:szCs w:val="23"/>
        </w:rPr>
      </w:pPr>
    </w:p>
    <w:p w:rsidR="00AA6BC9" w:rsidRPr="002A3D3F" w:rsidRDefault="002B1F46" w:rsidP="002D18A9">
      <w:pPr>
        <w:tabs>
          <w:tab w:val="left" w:pos="709"/>
        </w:tabs>
        <w:spacing w:after="0" w:line="240" w:lineRule="auto"/>
        <w:jc w:val="both"/>
        <w:rPr>
          <w:rFonts w:ascii="Times New Roman" w:hAnsi="Times New Roman"/>
          <w:b/>
          <w:sz w:val="23"/>
          <w:szCs w:val="23"/>
          <w:lang w:val="id-ID"/>
        </w:rPr>
      </w:pPr>
      <w:r w:rsidRPr="002A3D3F">
        <w:rPr>
          <w:rFonts w:ascii="Times New Roman" w:hAnsi="Times New Roman"/>
          <w:b/>
          <w:sz w:val="23"/>
          <w:szCs w:val="23"/>
          <w:lang w:val="id-ID"/>
        </w:rPr>
        <w:lastRenderedPageBreak/>
        <w:t>HASIL DAN PEMBAHASAN</w:t>
      </w:r>
    </w:p>
    <w:p w:rsidR="002B1F46" w:rsidRDefault="003D4219" w:rsidP="002B1F46">
      <w:pPr>
        <w:spacing w:after="0" w:line="240" w:lineRule="auto"/>
        <w:ind w:firstLine="567"/>
        <w:jc w:val="both"/>
        <w:rPr>
          <w:rFonts w:ascii="Times New Roman" w:hAnsi="Times New Roman"/>
          <w:sz w:val="23"/>
          <w:szCs w:val="23"/>
        </w:rPr>
      </w:pPr>
      <w:r>
        <w:rPr>
          <w:rFonts w:ascii="Times New Roman" w:hAnsi="Times New Roman"/>
          <w:sz w:val="23"/>
          <w:szCs w:val="23"/>
          <w:lang w:val="id-ID"/>
        </w:rPr>
        <w:t>S</w:t>
      </w:r>
      <w:r w:rsidR="00AA6BC9" w:rsidRPr="002A3D3F">
        <w:rPr>
          <w:rFonts w:ascii="Times New Roman" w:hAnsi="Times New Roman"/>
          <w:sz w:val="23"/>
          <w:szCs w:val="23"/>
        </w:rPr>
        <w:t>ebagian masyarakat Toraja memiliki griya (</w:t>
      </w:r>
      <w:r w:rsidR="00AA6BC9" w:rsidRPr="002A3D3F">
        <w:rPr>
          <w:rFonts w:ascii="Times New Roman" w:hAnsi="Times New Roman"/>
          <w:i/>
          <w:sz w:val="23"/>
          <w:szCs w:val="23"/>
        </w:rPr>
        <w:t>Tongkonan</w:t>
      </w:r>
      <w:r w:rsidR="00AA6BC9" w:rsidRPr="002A3D3F">
        <w:rPr>
          <w:rFonts w:ascii="Times New Roman" w:hAnsi="Times New Roman"/>
          <w:sz w:val="23"/>
          <w:szCs w:val="23"/>
        </w:rPr>
        <w:t xml:space="preserve">) yang berukir, dengan aneka gambar abstrak disertai dengan paduan warna hitam, merah, kuning, dan putih.Namun demikian, ternyata sebagian masyarakat di Tana Toraja tak mengetahui makna dari ukiran yang ada pada </w:t>
      </w:r>
      <w:r w:rsidR="00AA6BC9" w:rsidRPr="002A3D3F">
        <w:rPr>
          <w:rFonts w:ascii="Times New Roman" w:hAnsi="Times New Roman"/>
          <w:i/>
          <w:sz w:val="23"/>
          <w:szCs w:val="23"/>
        </w:rPr>
        <w:t>Tongkonan</w:t>
      </w:r>
      <w:r w:rsidR="00AA6BC9" w:rsidRPr="002A3D3F">
        <w:rPr>
          <w:rFonts w:ascii="Times New Roman" w:hAnsi="Times New Roman"/>
          <w:sz w:val="23"/>
          <w:szCs w:val="23"/>
        </w:rPr>
        <w:t xml:space="preserve">. </w:t>
      </w:r>
      <w:proofErr w:type="gramStart"/>
      <w:r w:rsidR="00AA6BC9" w:rsidRPr="002A3D3F">
        <w:rPr>
          <w:rFonts w:ascii="Times New Roman" w:hAnsi="Times New Roman"/>
          <w:sz w:val="23"/>
          <w:szCs w:val="23"/>
        </w:rPr>
        <w:t xml:space="preserve">Kemudian, berapa jumlah </w:t>
      </w:r>
      <w:r w:rsidR="00AA6BC9" w:rsidRPr="002A3D3F">
        <w:rPr>
          <w:rFonts w:ascii="Times New Roman" w:hAnsi="Times New Roman"/>
          <w:i/>
          <w:sz w:val="23"/>
          <w:szCs w:val="23"/>
        </w:rPr>
        <w:t>Tongkonan</w:t>
      </w:r>
      <w:r w:rsidR="00AA6BC9" w:rsidRPr="002A3D3F">
        <w:rPr>
          <w:rFonts w:ascii="Times New Roman" w:hAnsi="Times New Roman"/>
          <w:sz w:val="23"/>
          <w:szCs w:val="23"/>
        </w:rPr>
        <w:t xml:space="preserve"> (baik itu </w:t>
      </w:r>
      <w:r w:rsidR="00AA6BC9" w:rsidRPr="002A3D3F">
        <w:rPr>
          <w:rFonts w:ascii="Times New Roman" w:hAnsi="Times New Roman"/>
          <w:i/>
          <w:sz w:val="23"/>
          <w:szCs w:val="23"/>
        </w:rPr>
        <w:t>Tongkonan Layuk, Pekaindoran, dan Baru A’riri</w:t>
      </w:r>
      <w:r w:rsidR="00AA6BC9" w:rsidRPr="002A3D3F">
        <w:rPr>
          <w:rFonts w:ascii="Times New Roman" w:hAnsi="Times New Roman"/>
          <w:sz w:val="23"/>
          <w:szCs w:val="23"/>
        </w:rPr>
        <w:t>) yang ada daerah penelitian penulis, Kecamatan Malimbong-Balepe’.</w:t>
      </w:r>
      <w:proofErr w:type="gramEnd"/>
      <w:r w:rsidR="00AA6BC9" w:rsidRPr="002A3D3F">
        <w:rPr>
          <w:rFonts w:ascii="Times New Roman" w:hAnsi="Times New Roman"/>
          <w:sz w:val="23"/>
          <w:szCs w:val="23"/>
        </w:rPr>
        <w:t xml:space="preserve"> </w:t>
      </w:r>
      <w:proofErr w:type="gramStart"/>
      <w:r w:rsidR="00AA6BC9" w:rsidRPr="002A3D3F">
        <w:rPr>
          <w:rFonts w:ascii="Times New Roman" w:hAnsi="Times New Roman"/>
          <w:sz w:val="23"/>
          <w:szCs w:val="23"/>
        </w:rPr>
        <w:t xml:space="preserve">Dari pengamatan singkat selama perjalan menuju daerah penelitian, ukiran </w:t>
      </w:r>
      <w:r w:rsidR="00AA6BC9" w:rsidRPr="002A3D3F">
        <w:rPr>
          <w:rFonts w:ascii="Times New Roman" w:hAnsi="Times New Roman"/>
          <w:i/>
          <w:sz w:val="23"/>
          <w:szCs w:val="23"/>
        </w:rPr>
        <w:t>Pa’ Tedong, Pa’ Barre Allo’, Pa’ Manuk Londong</w:t>
      </w:r>
      <w:r w:rsidR="00AA6BC9" w:rsidRPr="002A3D3F">
        <w:rPr>
          <w:rFonts w:ascii="Times New Roman" w:hAnsi="Times New Roman"/>
          <w:sz w:val="23"/>
          <w:szCs w:val="23"/>
        </w:rPr>
        <w:t>, dan beberapa</w:t>
      </w:r>
      <w:r w:rsidR="00AA6BC9" w:rsidRPr="002A3D3F">
        <w:rPr>
          <w:rFonts w:ascii="Times New Roman" w:hAnsi="Times New Roman"/>
          <w:i/>
          <w:sz w:val="23"/>
          <w:szCs w:val="23"/>
        </w:rPr>
        <w:t>Tongkonan</w:t>
      </w:r>
      <w:r w:rsidR="00AA6BC9" w:rsidRPr="002A3D3F">
        <w:rPr>
          <w:rFonts w:ascii="Times New Roman" w:hAnsi="Times New Roman"/>
          <w:sz w:val="23"/>
          <w:szCs w:val="23"/>
        </w:rPr>
        <w:t xml:space="preserve"> terlihat menggunakan ukiran </w:t>
      </w:r>
      <w:r w:rsidR="00AA6BC9" w:rsidRPr="002A3D3F">
        <w:rPr>
          <w:rFonts w:ascii="Times New Roman" w:hAnsi="Times New Roman"/>
          <w:i/>
          <w:sz w:val="23"/>
          <w:szCs w:val="23"/>
        </w:rPr>
        <w:t>Pa’ Sussu</w:t>
      </w:r>
      <w:r w:rsidR="00AA6BC9" w:rsidRPr="002A3D3F">
        <w:rPr>
          <w:rFonts w:ascii="Times New Roman" w:hAnsi="Times New Roman"/>
          <w:sz w:val="23"/>
          <w:szCs w:val="23"/>
        </w:rPr>
        <w:t>.</w:t>
      </w:r>
      <w:proofErr w:type="gramEnd"/>
      <w:r w:rsidR="00AA6BC9" w:rsidRPr="002A3D3F">
        <w:rPr>
          <w:rFonts w:ascii="Times New Roman" w:hAnsi="Times New Roman"/>
          <w:sz w:val="23"/>
          <w:szCs w:val="23"/>
        </w:rPr>
        <w:t xml:space="preserve"> Pertanyaan itulah yang </w:t>
      </w:r>
      <w:proofErr w:type="gramStart"/>
      <w:r w:rsidR="00AA6BC9" w:rsidRPr="002A3D3F">
        <w:rPr>
          <w:rFonts w:ascii="Times New Roman" w:hAnsi="Times New Roman"/>
          <w:sz w:val="23"/>
          <w:szCs w:val="23"/>
        </w:rPr>
        <w:t>akan</w:t>
      </w:r>
      <w:proofErr w:type="gramEnd"/>
      <w:r w:rsidR="00AA6BC9" w:rsidRPr="002A3D3F">
        <w:rPr>
          <w:rFonts w:ascii="Times New Roman" w:hAnsi="Times New Roman"/>
          <w:sz w:val="23"/>
          <w:szCs w:val="23"/>
        </w:rPr>
        <w:t xml:space="preserve"> menjadi fokus penelitian penulis selama berada di Tana Toraja.</w:t>
      </w:r>
      <w:r w:rsidR="001F3983" w:rsidRPr="002A3D3F">
        <w:rPr>
          <w:rFonts w:ascii="Times New Roman" w:hAnsi="Times New Roman"/>
          <w:sz w:val="23"/>
          <w:szCs w:val="23"/>
          <w:bdr w:val="none" w:sz="0" w:space="0" w:color="auto" w:frame="1"/>
          <w:lang w:val="id-ID"/>
        </w:rPr>
        <w:t>K</w:t>
      </w:r>
      <w:r w:rsidR="001F3983" w:rsidRPr="002A3D3F">
        <w:rPr>
          <w:rFonts w:ascii="Times New Roman" w:hAnsi="Times New Roman"/>
          <w:sz w:val="23"/>
          <w:szCs w:val="23"/>
          <w:bdr w:val="none" w:sz="0" w:space="0" w:color="auto" w:frame="1"/>
        </w:rPr>
        <w:t xml:space="preserve">etiga Tongkonan tersebut mempunyai kewajiban sosial yang bertingkat-tingkat dalam lingkungan budaya masyarakat Toraja. </w:t>
      </w:r>
    </w:p>
    <w:p w:rsidR="002B1F46" w:rsidRDefault="004910D3" w:rsidP="002B1F46">
      <w:pPr>
        <w:spacing w:after="0" w:line="240" w:lineRule="auto"/>
        <w:ind w:firstLine="567"/>
        <w:jc w:val="both"/>
        <w:rPr>
          <w:rFonts w:ascii="Times New Roman" w:hAnsi="Times New Roman"/>
          <w:sz w:val="23"/>
          <w:szCs w:val="23"/>
        </w:rPr>
      </w:pPr>
      <w:r>
        <w:rPr>
          <w:rFonts w:ascii="Times New Roman" w:hAnsi="Times New Roman"/>
          <w:sz w:val="23"/>
          <w:szCs w:val="23"/>
          <w:lang w:val="id-ID"/>
        </w:rPr>
        <w:t xml:space="preserve">Di </w:t>
      </w:r>
      <w:r w:rsidR="001B1A89" w:rsidRPr="002A3D3F">
        <w:rPr>
          <w:rFonts w:ascii="Times New Roman" w:hAnsi="Times New Roman"/>
          <w:sz w:val="23"/>
          <w:szCs w:val="23"/>
          <w:lang w:val="id-ID"/>
        </w:rPr>
        <w:t>Kecamatan Malimbong-Balepe’ berjumlah sekitar 12</w:t>
      </w:r>
      <w:r>
        <w:rPr>
          <w:rFonts w:ascii="Times New Roman" w:hAnsi="Times New Roman"/>
          <w:i/>
          <w:sz w:val="23"/>
          <w:szCs w:val="23"/>
          <w:lang w:val="id-ID"/>
        </w:rPr>
        <w:t xml:space="preserve">Tongkonan. </w:t>
      </w:r>
      <w:r>
        <w:rPr>
          <w:rFonts w:ascii="Times New Roman" w:hAnsi="Times New Roman"/>
          <w:sz w:val="23"/>
          <w:szCs w:val="23"/>
          <w:lang w:val="id-ID"/>
        </w:rPr>
        <w:t>J</w:t>
      </w:r>
      <w:r w:rsidR="001B1A89" w:rsidRPr="002A3D3F">
        <w:rPr>
          <w:rFonts w:ascii="Times New Roman" w:hAnsi="Times New Roman"/>
          <w:sz w:val="23"/>
          <w:szCs w:val="23"/>
          <w:lang w:val="id-ID"/>
        </w:rPr>
        <w:t xml:space="preserve">umlah tersebut didasarkan pada legenda </w:t>
      </w:r>
      <w:r w:rsidR="001B1A89" w:rsidRPr="002A3D3F">
        <w:rPr>
          <w:rFonts w:ascii="Times New Roman" w:hAnsi="Times New Roman"/>
          <w:i/>
          <w:sz w:val="23"/>
          <w:szCs w:val="23"/>
          <w:lang w:val="id-ID"/>
        </w:rPr>
        <w:t>sangpulodua indo misa’ tondok</w:t>
      </w:r>
      <w:r>
        <w:rPr>
          <w:rFonts w:ascii="Times New Roman" w:hAnsi="Times New Roman"/>
          <w:sz w:val="23"/>
          <w:szCs w:val="23"/>
          <w:lang w:val="id-ID"/>
        </w:rPr>
        <w:t xml:space="preserve">, </w:t>
      </w:r>
      <w:r w:rsidR="003D4219">
        <w:rPr>
          <w:rFonts w:ascii="Times New Roman" w:hAnsi="Times New Roman"/>
          <w:sz w:val="23"/>
          <w:szCs w:val="23"/>
          <w:lang w:val="id-ID"/>
        </w:rPr>
        <w:t>namun hanya</w:t>
      </w:r>
      <w:r w:rsidR="00510DFE" w:rsidRPr="002A3D3F">
        <w:rPr>
          <w:rFonts w:ascii="Times New Roman" w:hAnsi="Times New Roman"/>
          <w:i/>
          <w:sz w:val="23"/>
          <w:szCs w:val="23"/>
          <w:lang w:val="id-ID"/>
        </w:rPr>
        <w:t>Tongkonan Layuk</w:t>
      </w:r>
      <w:r>
        <w:rPr>
          <w:rFonts w:ascii="Times New Roman" w:hAnsi="Times New Roman"/>
          <w:sz w:val="23"/>
          <w:szCs w:val="23"/>
          <w:lang w:val="id-ID"/>
        </w:rPr>
        <w:t>. H</w:t>
      </w:r>
      <w:r w:rsidR="00510DFE" w:rsidRPr="002A3D3F">
        <w:rPr>
          <w:rFonts w:ascii="Times New Roman" w:hAnsi="Times New Roman"/>
          <w:sz w:val="23"/>
          <w:szCs w:val="23"/>
          <w:lang w:val="id-ID"/>
        </w:rPr>
        <w:t xml:space="preserve">al tersebut berkaitan dengan legenda </w:t>
      </w:r>
      <w:r w:rsidR="00510DFE" w:rsidRPr="002A3D3F">
        <w:rPr>
          <w:rFonts w:ascii="Times New Roman" w:hAnsi="Times New Roman"/>
          <w:i/>
          <w:sz w:val="23"/>
          <w:szCs w:val="23"/>
          <w:lang w:val="id-ID"/>
        </w:rPr>
        <w:t>sangpulodua indo misa’ tondok</w:t>
      </w:r>
      <w:r w:rsidR="00510DFE" w:rsidRPr="002A3D3F">
        <w:rPr>
          <w:rFonts w:ascii="Times New Roman" w:hAnsi="Times New Roman"/>
          <w:sz w:val="23"/>
          <w:szCs w:val="23"/>
          <w:lang w:val="id-ID"/>
        </w:rPr>
        <w:t xml:space="preserve">. Duabelas ibu inilah yang membangun Kecamatan Malimbong-Balepe’. Jumlah pastinya tak bisa dihitung secara pasti sebab, tiap tahun bahkan bulan masyrakat sekitar membangun </w:t>
      </w:r>
      <w:r w:rsidR="00510DFE" w:rsidRPr="002A3D3F">
        <w:rPr>
          <w:rFonts w:ascii="Times New Roman" w:hAnsi="Times New Roman"/>
          <w:i/>
          <w:sz w:val="23"/>
          <w:szCs w:val="23"/>
          <w:lang w:val="id-ID"/>
        </w:rPr>
        <w:t>Tongkonan</w:t>
      </w:r>
      <w:r w:rsidR="00510DFE" w:rsidRPr="002A3D3F">
        <w:rPr>
          <w:rFonts w:ascii="Times New Roman" w:hAnsi="Times New Roman"/>
          <w:sz w:val="23"/>
          <w:szCs w:val="23"/>
          <w:lang w:val="id-ID"/>
        </w:rPr>
        <w:t xml:space="preserve"> untuk menaikkan status sosial mereka.Ternyata, legenda </w:t>
      </w:r>
      <w:r w:rsidR="00510DFE" w:rsidRPr="002A3D3F">
        <w:rPr>
          <w:rFonts w:ascii="Times New Roman" w:hAnsi="Times New Roman"/>
          <w:i/>
          <w:sz w:val="23"/>
          <w:szCs w:val="23"/>
          <w:lang w:val="id-ID"/>
        </w:rPr>
        <w:t>sangpulodua indo misa’ tondok</w:t>
      </w:r>
      <w:r w:rsidR="00510DFE" w:rsidRPr="002A3D3F">
        <w:rPr>
          <w:rFonts w:ascii="Times New Roman" w:hAnsi="Times New Roman"/>
          <w:sz w:val="23"/>
          <w:szCs w:val="23"/>
          <w:lang w:val="id-ID"/>
        </w:rPr>
        <w:t xml:space="preserve"> juga bermibas pada jumlah ukiran dasar selain </w:t>
      </w:r>
      <w:r w:rsidR="00510DFE" w:rsidRPr="002A3D3F">
        <w:rPr>
          <w:rFonts w:ascii="Times New Roman" w:hAnsi="Times New Roman"/>
          <w:i/>
          <w:sz w:val="23"/>
          <w:szCs w:val="23"/>
          <w:lang w:val="id-ID"/>
        </w:rPr>
        <w:t>Goronto Passura</w:t>
      </w:r>
      <w:r w:rsidR="00510DFE" w:rsidRPr="002A3D3F">
        <w:rPr>
          <w:rFonts w:ascii="Times New Roman" w:hAnsi="Times New Roman"/>
          <w:sz w:val="23"/>
          <w:szCs w:val="23"/>
          <w:lang w:val="id-ID"/>
        </w:rPr>
        <w:t xml:space="preserve">. Jeryanto menyebutnya dengan </w:t>
      </w:r>
      <w:r w:rsidR="00510DFE" w:rsidRPr="002A3D3F">
        <w:rPr>
          <w:rFonts w:ascii="Times New Roman" w:hAnsi="Times New Roman"/>
          <w:i/>
          <w:sz w:val="23"/>
          <w:szCs w:val="23"/>
          <w:lang w:val="id-ID"/>
        </w:rPr>
        <w:t>Sangpulodua Pa’ Doti</w:t>
      </w:r>
      <w:r w:rsidR="00510DFE" w:rsidRPr="002A3D3F">
        <w:rPr>
          <w:rFonts w:ascii="Times New Roman" w:hAnsi="Times New Roman"/>
          <w:sz w:val="23"/>
          <w:szCs w:val="23"/>
          <w:lang w:val="id-ID"/>
        </w:rPr>
        <w:t xml:space="preserve">. </w:t>
      </w:r>
      <w:r w:rsidR="005925AB">
        <w:rPr>
          <w:rFonts w:ascii="Times New Roman" w:hAnsi="Times New Roman"/>
          <w:sz w:val="23"/>
          <w:szCs w:val="23"/>
          <w:lang w:val="id-ID"/>
        </w:rPr>
        <w:t>Tongkonan tersebut, t</w:t>
      </w:r>
      <w:r w:rsidR="00510DFE" w:rsidRPr="002A3D3F">
        <w:rPr>
          <w:rFonts w:ascii="Times New Roman" w:hAnsi="Times New Roman"/>
          <w:sz w:val="23"/>
          <w:szCs w:val="23"/>
          <w:lang w:val="id-ID"/>
        </w:rPr>
        <w:t xml:space="preserve">ersebar di beberapa lima daerah seperti, </w:t>
      </w:r>
      <w:r w:rsidR="00510DFE" w:rsidRPr="002A3D3F">
        <w:rPr>
          <w:rFonts w:ascii="Times New Roman" w:hAnsi="Times New Roman"/>
          <w:sz w:val="23"/>
          <w:szCs w:val="23"/>
          <w:bdr w:val="none" w:sz="0" w:space="0" w:color="auto" w:frame="1"/>
        </w:rPr>
        <w:t>Malimbong</w:t>
      </w:r>
      <w:r w:rsidR="00510DFE" w:rsidRPr="002A3D3F">
        <w:rPr>
          <w:rFonts w:ascii="Times New Roman" w:hAnsi="Times New Roman"/>
          <w:sz w:val="23"/>
          <w:szCs w:val="23"/>
          <w:bdr w:val="none" w:sz="0" w:space="0" w:color="auto" w:frame="1"/>
          <w:lang w:val="id-ID"/>
        </w:rPr>
        <w:t xml:space="preserve">, Kole Sawangan, Lemo Menduruk, Lappan, Balepe, dan Kole Bare Batu. </w:t>
      </w:r>
    </w:p>
    <w:p w:rsidR="003B661C" w:rsidRPr="009334F9" w:rsidRDefault="00510DFE" w:rsidP="002B1F46">
      <w:pPr>
        <w:spacing w:after="0" w:line="240" w:lineRule="auto"/>
        <w:ind w:firstLine="567"/>
        <w:jc w:val="both"/>
        <w:rPr>
          <w:rFonts w:ascii="Times New Roman" w:hAnsi="Times New Roman"/>
          <w:sz w:val="23"/>
          <w:szCs w:val="23"/>
          <w:lang w:val="id-ID"/>
        </w:rPr>
      </w:pPr>
      <w:r w:rsidRPr="002A3D3F">
        <w:rPr>
          <w:rFonts w:ascii="Times New Roman" w:hAnsi="Times New Roman"/>
          <w:sz w:val="23"/>
          <w:szCs w:val="23"/>
          <w:lang w:val="id-ID"/>
        </w:rPr>
        <w:t xml:space="preserve">Ukiran ini menjadi umum namun yang membedakan ukiran tersebut dari </w:t>
      </w:r>
      <w:r w:rsidRPr="002A3D3F">
        <w:rPr>
          <w:rFonts w:ascii="Times New Roman" w:hAnsi="Times New Roman"/>
          <w:i/>
          <w:sz w:val="23"/>
          <w:szCs w:val="23"/>
          <w:lang w:val="id-ID"/>
        </w:rPr>
        <w:t>Tongkonan</w:t>
      </w:r>
      <w:r w:rsidRPr="002A3D3F">
        <w:rPr>
          <w:rFonts w:ascii="Times New Roman" w:hAnsi="Times New Roman"/>
          <w:sz w:val="23"/>
          <w:szCs w:val="23"/>
          <w:lang w:val="id-ID"/>
        </w:rPr>
        <w:t xml:space="preserve"> yang lain ialah</w:t>
      </w:r>
      <w:r w:rsidRPr="002A3D3F">
        <w:rPr>
          <w:rFonts w:ascii="Times New Roman" w:hAnsi="Times New Roman"/>
          <w:i/>
          <w:sz w:val="23"/>
          <w:szCs w:val="23"/>
          <w:lang w:val="id-ID"/>
        </w:rPr>
        <w:t xml:space="preserve"> Pa’sussu’</w:t>
      </w:r>
      <w:r w:rsidRPr="002A3D3F">
        <w:rPr>
          <w:sz w:val="23"/>
          <w:szCs w:val="23"/>
          <w:lang w:val="id-ID"/>
        </w:rPr>
        <w:t xml:space="preserve">. </w:t>
      </w:r>
      <w:r w:rsidRPr="002A3D3F">
        <w:rPr>
          <w:rFonts w:ascii="Times New Roman" w:hAnsi="Times New Roman"/>
          <w:sz w:val="23"/>
          <w:szCs w:val="23"/>
          <w:lang w:val="id-ID"/>
        </w:rPr>
        <w:t xml:space="preserve">Biasayanya ukiran ini tak sembarang dipasang pada </w:t>
      </w:r>
      <w:r w:rsidRPr="002A3D3F">
        <w:rPr>
          <w:rFonts w:ascii="Times New Roman" w:hAnsi="Times New Roman"/>
          <w:i/>
          <w:sz w:val="23"/>
          <w:szCs w:val="23"/>
          <w:lang w:val="id-ID"/>
        </w:rPr>
        <w:t>Tongkonan</w:t>
      </w:r>
      <w:r w:rsidRPr="002A3D3F">
        <w:rPr>
          <w:rFonts w:ascii="Times New Roman" w:hAnsi="Times New Roman"/>
          <w:sz w:val="23"/>
          <w:szCs w:val="23"/>
          <w:lang w:val="id-ID"/>
        </w:rPr>
        <w:t xml:space="preserve">, hanya golongan tertentu saja yang boleh memakianya, seperti </w:t>
      </w:r>
      <w:r w:rsidRPr="002A3D3F">
        <w:rPr>
          <w:rFonts w:ascii="Times New Roman" w:hAnsi="Times New Roman"/>
          <w:i/>
          <w:sz w:val="23"/>
          <w:szCs w:val="23"/>
          <w:lang w:val="id-ID"/>
        </w:rPr>
        <w:t>Tongkonan Layuk</w:t>
      </w:r>
      <w:r w:rsidRPr="002A3D3F">
        <w:rPr>
          <w:rFonts w:ascii="Times New Roman" w:hAnsi="Times New Roman"/>
          <w:sz w:val="23"/>
          <w:szCs w:val="23"/>
          <w:lang w:val="id-ID"/>
        </w:rPr>
        <w:t xml:space="preserve"> atau </w:t>
      </w:r>
      <w:r w:rsidRPr="002A3D3F">
        <w:rPr>
          <w:rFonts w:ascii="Times New Roman" w:hAnsi="Times New Roman"/>
          <w:i/>
          <w:sz w:val="23"/>
          <w:szCs w:val="23"/>
          <w:lang w:val="id-ID"/>
        </w:rPr>
        <w:t>Pekaindoran</w:t>
      </w:r>
      <w:r w:rsidR="00B61F82" w:rsidRPr="002A3D3F">
        <w:rPr>
          <w:rFonts w:ascii="Times New Roman" w:hAnsi="Times New Roman"/>
          <w:sz w:val="23"/>
          <w:szCs w:val="23"/>
          <w:lang w:val="id-ID"/>
        </w:rPr>
        <w:t>.</w:t>
      </w:r>
      <w:r w:rsidR="00B61F82" w:rsidRPr="002A3D3F">
        <w:rPr>
          <w:rFonts w:ascii="Times New Roman" w:hAnsi="Times New Roman"/>
          <w:sz w:val="23"/>
          <w:szCs w:val="23"/>
        </w:rPr>
        <w:t xml:space="preserve">Ada 4 warna yang digunakan untuk mewarnai ukiran, yaitu merah,hitam, kuning dan putih. </w:t>
      </w:r>
      <w:proofErr w:type="gramStart"/>
      <w:r w:rsidR="00B61F82" w:rsidRPr="002A3D3F">
        <w:rPr>
          <w:rFonts w:ascii="Times New Roman" w:hAnsi="Times New Roman"/>
          <w:sz w:val="23"/>
          <w:szCs w:val="23"/>
        </w:rPr>
        <w:t>Warna tersebut diambil dari alam yaitu</w:t>
      </w:r>
      <w:r w:rsidR="00B61F82" w:rsidRPr="002A3D3F">
        <w:rPr>
          <w:rFonts w:ascii="Times New Roman" w:hAnsi="Times New Roman"/>
          <w:i/>
          <w:sz w:val="23"/>
          <w:szCs w:val="23"/>
          <w:lang w:val="id-ID"/>
        </w:rPr>
        <w:t>l</w:t>
      </w:r>
      <w:r w:rsidR="00B61F82" w:rsidRPr="002A3D3F">
        <w:rPr>
          <w:rFonts w:ascii="Times New Roman" w:hAnsi="Times New Roman"/>
          <w:i/>
          <w:sz w:val="23"/>
          <w:szCs w:val="23"/>
        </w:rPr>
        <w:t>itak</w:t>
      </w:r>
      <w:r w:rsidR="00B61F82" w:rsidRPr="002A3D3F">
        <w:rPr>
          <w:rFonts w:ascii="Times New Roman" w:hAnsi="Times New Roman"/>
          <w:sz w:val="23"/>
          <w:szCs w:val="23"/>
        </w:rPr>
        <w:t xml:space="preserve"> (tanah liat) yang disebut </w:t>
      </w:r>
      <w:r w:rsidR="00B61F82" w:rsidRPr="002A3D3F">
        <w:rPr>
          <w:rFonts w:ascii="Times New Roman" w:hAnsi="Times New Roman"/>
          <w:i/>
          <w:sz w:val="23"/>
          <w:szCs w:val="23"/>
        </w:rPr>
        <w:t>litak mararang</w:t>
      </w:r>
      <w:r w:rsidR="00B61F82" w:rsidRPr="002A3D3F">
        <w:rPr>
          <w:rFonts w:ascii="Times New Roman" w:hAnsi="Times New Roman"/>
          <w:sz w:val="23"/>
          <w:szCs w:val="23"/>
        </w:rPr>
        <w:t xml:space="preserve">, </w:t>
      </w:r>
      <w:r w:rsidR="00B61F82" w:rsidRPr="002A3D3F">
        <w:rPr>
          <w:rFonts w:ascii="Times New Roman" w:hAnsi="Times New Roman"/>
          <w:i/>
          <w:sz w:val="23"/>
          <w:szCs w:val="23"/>
        </w:rPr>
        <w:t>litak mariri</w:t>
      </w:r>
      <w:r w:rsidR="00B61F82" w:rsidRPr="002A3D3F">
        <w:rPr>
          <w:rFonts w:ascii="Times New Roman" w:hAnsi="Times New Roman"/>
          <w:sz w:val="23"/>
          <w:szCs w:val="23"/>
        </w:rPr>
        <w:t xml:space="preserve">, </w:t>
      </w:r>
      <w:r w:rsidR="00B61F82" w:rsidRPr="002A3D3F">
        <w:rPr>
          <w:rFonts w:ascii="Times New Roman" w:hAnsi="Times New Roman"/>
          <w:i/>
          <w:sz w:val="23"/>
          <w:szCs w:val="23"/>
        </w:rPr>
        <w:t>litak mabusa</w:t>
      </w:r>
      <w:r w:rsidR="00B61F82" w:rsidRPr="002A3D3F">
        <w:rPr>
          <w:rFonts w:ascii="Times New Roman" w:hAnsi="Times New Roman"/>
          <w:sz w:val="23"/>
          <w:szCs w:val="23"/>
        </w:rPr>
        <w:t xml:space="preserve">, dan </w:t>
      </w:r>
      <w:r w:rsidR="00B61F82" w:rsidRPr="002A3D3F">
        <w:rPr>
          <w:rFonts w:ascii="Times New Roman" w:hAnsi="Times New Roman"/>
          <w:i/>
          <w:sz w:val="23"/>
          <w:szCs w:val="23"/>
        </w:rPr>
        <w:t>litak malotong</w:t>
      </w:r>
      <w:r w:rsidR="00B61F82" w:rsidRPr="002A3D3F">
        <w:rPr>
          <w:rFonts w:ascii="Times New Roman" w:hAnsi="Times New Roman"/>
          <w:sz w:val="23"/>
          <w:szCs w:val="23"/>
          <w:lang w:val="id-ID"/>
        </w:rPr>
        <w:t>.</w:t>
      </w:r>
      <w:proofErr w:type="gramEnd"/>
      <w:r w:rsidR="00B61F82" w:rsidRPr="002A3D3F">
        <w:rPr>
          <w:rFonts w:ascii="Times New Roman" w:hAnsi="Times New Roman"/>
          <w:sz w:val="23"/>
          <w:szCs w:val="23"/>
          <w:lang w:val="id-ID"/>
        </w:rPr>
        <w:t xml:space="preserve"> Pemilihan warna juga sebenarnya didasarkan pada arti atau makna tertentu sesuai dengan filosofis masyarakat Toraja. </w:t>
      </w:r>
      <w:r w:rsidR="00B61F82" w:rsidRPr="002A3D3F">
        <w:rPr>
          <w:rFonts w:ascii="Times New Roman" w:hAnsi="Times New Roman"/>
          <w:i/>
          <w:sz w:val="23"/>
          <w:szCs w:val="23"/>
        </w:rPr>
        <w:t xml:space="preserve">Litak </w:t>
      </w:r>
      <w:r w:rsidR="00B61F82" w:rsidRPr="002A3D3F">
        <w:rPr>
          <w:rFonts w:ascii="Times New Roman" w:hAnsi="Times New Roman"/>
          <w:i/>
          <w:sz w:val="23"/>
          <w:szCs w:val="23"/>
          <w:lang w:val="id-ID"/>
        </w:rPr>
        <w:t>m</w:t>
      </w:r>
      <w:r w:rsidR="00B61F82" w:rsidRPr="002A3D3F">
        <w:rPr>
          <w:rFonts w:ascii="Times New Roman" w:hAnsi="Times New Roman"/>
          <w:i/>
          <w:sz w:val="23"/>
          <w:szCs w:val="23"/>
        </w:rPr>
        <w:t>ararang</w:t>
      </w:r>
      <w:r w:rsidR="00B61F82" w:rsidRPr="002A3D3F">
        <w:rPr>
          <w:rFonts w:ascii="Times New Roman" w:hAnsi="Times New Roman"/>
          <w:sz w:val="23"/>
          <w:szCs w:val="23"/>
        </w:rPr>
        <w:t xml:space="preserve"> melambangkan darah manusia, </w:t>
      </w:r>
      <w:r w:rsidR="00B61F82" w:rsidRPr="002A3D3F">
        <w:rPr>
          <w:rFonts w:ascii="Times New Roman" w:hAnsi="Times New Roman"/>
          <w:i/>
          <w:sz w:val="23"/>
          <w:szCs w:val="23"/>
          <w:lang w:val="id-ID"/>
        </w:rPr>
        <w:t>l</w:t>
      </w:r>
      <w:r w:rsidR="00B61F82" w:rsidRPr="002A3D3F">
        <w:rPr>
          <w:rFonts w:ascii="Times New Roman" w:hAnsi="Times New Roman"/>
          <w:i/>
          <w:sz w:val="23"/>
          <w:szCs w:val="23"/>
        </w:rPr>
        <w:t xml:space="preserve">itak </w:t>
      </w:r>
      <w:r w:rsidR="00B61F82" w:rsidRPr="002A3D3F">
        <w:rPr>
          <w:rFonts w:ascii="Times New Roman" w:hAnsi="Times New Roman"/>
          <w:i/>
          <w:sz w:val="23"/>
          <w:szCs w:val="23"/>
          <w:lang w:val="id-ID"/>
        </w:rPr>
        <w:t>m</w:t>
      </w:r>
      <w:r w:rsidR="00B61F82" w:rsidRPr="002A3D3F">
        <w:rPr>
          <w:rFonts w:ascii="Times New Roman" w:hAnsi="Times New Roman"/>
          <w:i/>
          <w:sz w:val="23"/>
          <w:szCs w:val="23"/>
        </w:rPr>
        <w:t>ariri</w:t>
      </w:r>
      <w:r w:rsidR="00B61F82" w:rsidRPr="002A3D3F">
        <w:rPr>
          <w:rFonts w:ascii="Times New Roman" w:hAnsi="Times New Roman"/>
          <w:sz w:val="23"/>
          <w:szCs w:val="23"/>
        </w:rPr>
        <w:t xml:space="preserve"> </w:t>
      </w:r>
      <w:proofErr w:type="gramStart"/>
      <w:r w:rsidR="00B61F82" w:rsidRPr="002A3D3F">
        <w:rPr>
          <w:rFonts w:ascii="Times New Roman" w:hAnsi="Times New Roman"/>
          <w:sz w:val="23"/>
          <w:szCs w:val="23"/>
        </w:rPr>
        <w:t>melambangkan  kemuliaan</w:t>
      </w:r>
      <w:proofErr w:type="gramEnd"/>
      <w:r w:rsidR="00B61F82" w:rsidRPr="002A3D3F">
        <w:rPr>
          <w:rFonts w:ascii="Times New Roman" w:hAnsi="Times New Roman"/>
          <w:sz w:val="23"/>
          <w:szCs w:val="23"/>
          <w:lang w:val="id-ID"/>
        </w:rPr>
        <w:t xml:space="preserve">, </w:t>
      </w:r>
      <w:r w:rsidR="00B61F82" w:rsidRPr="002A3D3F">
        <w:rPr>
          <w:rFonts w:ascii="Times New Roman" w:hAnsi="Times New Roman"/>
          <w:i/>
          <w:sz w:val="23"/>
          <w:szCs w:val="23"/>
          <w:lang w:val="id-ID"/>
        </w:rPr>
        <w:t>l</w:t>
      </w:r>
      <w:r w:rsidR="00B61F82" w:rsidRPr="002A3D3F">
        <w:rPr>
          <w:rFonts w:ascii="Times New Roman" w:hAnsi="Times New Roman"/>
          <w:i/>
          <w:sz w:val="23"/>
          <w:szCs w:val="23"/>
        </w:rPr>
        <w:t xml:space="preserve">itak </w:t>
      </w:r>
      <w:r w:rsidR="00B61F82" w:rsidRPr="002A3D3F">
        <w:rPr>
          <w:rFonts w:ascii="Times New Roman" w:hAnsi="Times New Roman"/>
          <w:i/>
          <w:sz w:val="23"/>
          <w:szCs w:val="23"/>
          <w:lang w:val="id-ID"/>
        </w:rPr>
        <w:t>m</w:t>
      </w:r>
      <w:r w:rsidR="00B61F82" w:rsidRPr="002A3D3F">
        <w:rPr>
          <w:rFonts w:ascii="Times New Roman" w:hAnsi="Times New Roman"/>
          <w:i/>
          <w:sz w:val="23"/>
          <w:szCs w:val="23"/>
        </w:rPr>
        <w:t>abusa</w:t>
      </w:r>
      <w:r w:rsidR="00B61F82" w:rsidRPr="002A3D3F">
        <w:rPr>
          <w:rFonts w:ascii="Times New Roman" w:hAnsi="Times New Roman"/>
          <w:sz w:val="23"/>
          <w:szCs w:val="23"/>
        </w:rPr>
        <w:t xml:space="preserve"> melambangkan tulang manusia,</w:t>
      </w:r>
      <w:r w:rsidR="00B61F82" w:rsidRPr="002A3D3F">
        <w:rPr>
          <w:rFonts w:ascii="Times New Roman" w:hAnsi="Times New Roman"/>
          <w:sz w:val="23"/>
          <w:szCs w:val="23"/>
          <w:lang w:val="id-ID"/>
        </w:rPr>
        <w:t xml:space="preserve"> dan </w:t>
      </w:r>
      <w:r w:rsidR="00B61F82" w:rsidRPr="002A3D3F">
        <w:rPr>
          <w:rFonts w:ascii="Times New Roman" w:hAnsi="Times New Roman"/>
          <w:i/>
          <w:sz w:val="23"/>
          <w:szCs w:val="23"/>
          <w:lang w:val="id-ID"/>
        </w:rPr>
        <w:t>l</w:t>
      </w:r>
      <w:r w:rsidR="00B61F82" w:rsidRPr="002A3D3F">
        <w:rPr>
          <w:rFonts w:ascii="Times New Roman" w:hAnsi="Times New Roman"/>
          <w:i/>
          <w:sz w:val="23"/>
          <w:szCs w:val="23"/>
        </w:rPr>
        <w:t xml:space="preserve">itak </w:t>
      </w:r>
      <w:r w:rsidR="00B61F82" w:rsidRPr="002A3D3F">
        <w:rPr>
          <w:rFonts w:ascii="Times New Roman" w:hAnsi="Times New Roman"/>
          <w:i/>
          <w:sz w:val="23"/>
          <w:szCs w:val="23"/>
          <w:lang w:val="id-ID"/>
        </w:rPr>
        <w:t>m</w:t>
      </w:r>
      <w:r w:rsidR="00B61F82" w:rsidRPr="002A3D3F">
        <w:rPr>
          <w:rFonts w:ascii="Times New Roman" w:hAnsi="Times New Roman"/>
          <w:i/>
          <w:sz w:val="23"/>
          <w:szCs w:val="23"/>
        </w:rPr>
        <w:t>alotong</w:t>
      </w:r>
      <w:r w:rsidR="00B61F82" w:rsidRPr="002A3D3F">
        <w:rPr>
          <w:rFonts w:ascii="Times New Roman" w:hAnsi="Times New Roman"/>
          <w:sz w:val="23"/>
          <w:szCs w:val="23"/>
        </w:rPr>
        <w:t xml:space="preserve"> melambangkan kematian, kegelapan, dan kedukaan</w:t>
      </w:r>
      <w:r w:rsidR="00B61F82" w:rsidRPr="002A3D3F">
        <w:rPr>
          <w:rFonts w:ascii="Times New Roman" w:hAnsi="Times New Roman"/>
          <w:sz w:val="23"/>
          <w:szCs w:val="23"/>
          <w:lang w:val="id-ID"/>
        </w:rPr>
        <w:t xml:space="preserve">. </w:t>
      </w:r>
      <w:r w:rsidR="00566ECF">
        <w:rPr>
          <w:rFonts w:ascii="Times New Roman" w:hAnsi="Times New Roman"/>
          <w:sz w:val="23"/>
          <w:szCs w:val="23"/>
          <w:lang w:val="id-ID"/>
        </w:rPr>
        <w:t>H</w:t>
      </w:r>
      <w:r w:rsidR="00B61F82" w:rsidRPr="002A3D3F">
        <w:rPr>
          <w:rFonts w:ascii="Times New Roman" w:hAnsi="Times New Roman"/>
          <w:sz w:val="23"/>
          <w:szCs w:val="23"/>
        </w:rPr>
        <w:t xml:space="preserve">itam </w:t>
      </w:r>
      <w:r w:rsidR="00B61F82" w:rsidRPr="002A3D3F">
        <w:rPr>
          <w:rFonts w:ascii="Times New Roman" w:hAnsi="Times New Roman"/>
          <w:sz w:val="23"/>
          <w:szCs w:val="23"/>
          <w:lang w:val="id-ID"/>
        </w:rPr>
        <w:t>menjadi</w:t>
      </w:r>
      <w:r w:rsidR="00B61F82" w:rsidRPr="002A3D3F">
        <w:rPr>
          <w:rFonts w:ascii="Times New Roman" w:hAnsi="Times New Roman"/>
          <w:sz w:val="23"/>
          <w:szCs w:val="23"/>
        </w:rPr>
        <w:t xml:space="preserve"> dasar tiap </w:t>
      </w:r>
      <w:r w:rsidR="00B61F82" w:rsidRPr="002A3D3F">
        <w:rPr>
          <w:rFonts w:ascii="Times New Roman" w:hAnsi="Times New Roman"/>
          <w:i/>
          <w:sz w:val="23"/>
          <w:szCs w:val="23"/>
          <w:lang w:val="id-ID"/>
        </w:rPr>
        <w:t>p</w:t>
      </w:r>
      <w:r w:rsidR="00B61F82" w:rsidRPr="002A3D3F">
        <w:rPr>
          <w:rFonts w:ascii="Times New Roman" w:hAnsi="Times New Roman"/>
          <w:i/>
          <w:sz w:val="23"/>
          <w:szCs w:val="23"/>
        </w:rPr>
        <w:t>assura</w:t>
      </w:r>
      <w:r w:rsidR="00B61F82" w:rsidRPr="002A3D3F">
        <w:rPr>
          <w:rFonts w:ascii="Times New Roman" w:hAnsi="Times New Roman"/>
          <w:sz w:val="23"/>
          <w:szCs w:val="23"/>
        </w:rPr>
        <w:t xml:space="preserve">’ (ukiran) </w:t>
      </w:r>
      <w:r w:rsidR="00B61F82" w:rsidRPr="002A3D3F">
        <w:rPr>
          <w:rFonts w:ascii="Times New Roman" w:hAnsi="Times New Roman"/>
          <w:sz w:val="23"/>
          <w:szCs w:val="23"/>
          <w:lang w:val="id-ID"/>
        </w:rPr>
        <w:t xml:space="preserve">pada </w:t>
      </w:r>
      <w:r w:rsidR="00B61F82" w:rsidRPr="002A3D3F">
        <w:rPr>
          <w:rFonts w:ascii="Times New Roman" w:hAnsi="Times New Roman"/>
          <w:i/>
          <w:sz w:val="23"/>
          <w:szCs w:val="23"/>
          <w:lang w:val="id-ID"/>
        </w:rPr>
        <w:t>Tongkonan,</w:t>
      </w:r>
      <w:r w:rsidR="00B61F82" w:rsidRPr="002A3D3F">
        <w:rPr>
          <w:rFonts w:ascii="Times New Roman" w:hAnsi="Times New Roman"/>
          <w:sz w:val="23"/>
          <w:szCs w:val="23"/>
          <w:lang w:val="id-ID"/>
        </w:rPr>
        <w:t xml:space="preserve"> karena</w:t>
      </w:r>
      <w:r w:rsidR="00B61F82" w:rsidRPr="002A3D3F">
        <w:rPr>
          <w:rFonts w:ascii="Times New Roman" w:hAnsi="Times New Roman"/>
          <w:sz w:val="23"/>
          <w:szCs w:val="23"/>
        </w:rPr>
        <w:t xml:space="preserve"> kehidupan setiap manusia diliputi oleh kematian</w:t>
      </w:r>
      <w:r w:rsidR="00B61F82" w:rsidRPr="002A3D3F">
        <w:rPr>
          <w:rFonts w:ascii="Times New Roman" w:hAnsi="Times New Roman"/>
          <w:sz w:val="23"/>
          <w:szCs w:val="23"/>
          <w:lang w:val="id-ID"/>
        </w:rPr>
        <w:t xml:space="preserve">. </w:t>
      </w:r>
      <w:r w:rsidR="008D3EC6" w:rsidRPr="002A3D3F">
        <w:rPr>
          <w:rFonts w:ascii="Times New Roman" w:eastAsia="Times New Roman" w:hAnsi="Times New Roman"/>
          <w:sz w:val="23"/>
          <w:szCs w:val="23"/>
          <w:lang w:val="id-ID"/>
        </w:rPr>
        <w:t xml:space="preserve"> Dengan menggunakan Analisis Semiotika model Charles Sanders Peirce yakni, </w:t>
      </w:r>
      <w:r w:rsidR="008D3EC6" w:rsidRPr="002A3D3F">
        <w:rPr>
          <w:rFonts w:ascii="Times New Roman" w:eastAsiaTheme="minorHAnsi" w:hAnsi="Times New Roman"/>
          <w:sz w:val="23"/>
          <w:szCs w:val="23"/>
          <w:lang w:val="id-ID"/>
        </w:rPr>
        <w:t xml:space="preserve">hubungan antara tanda, objek dan </w:t>
      </w:r>
      <w:r w:rsidR="008D3EC6" w:rsidRPr="002A3D3F">
        <w:rPr>
          <w:rFonts w:ascii="Times New Roman" w:eastAsiaTheme="minorHAnsi" w:hAnsi="Times New Roman"/>
          <w:i/>
          <w:sz w:val="23"/>
          <w:szCs w:val="23"/>
          <w:lang w:val="id-ID"/>
        </w:rPr>
        <w:t>interpretan</w:t>
      </w:r>
      <w:r w:rsidR="008D3EC6" w:rsidRPr="002A3D3F">
        <w:rPr>
          <w:rFonts w:ascii="Times New Roman" w:eastAsiaTheme="minorHAnsi" w:hAnsi="Times New Roman"/>
          <w:sz w:val="23"/>
          <w:szCs w:val="23"/>
          <w:lang w:val="id-ID"/>
        </w:rPr>
        <w:t>.</w:t>
      </w:r>
    </w:p>
    <w:p w:rsidR="003B661C" w:rsidRPr="002A3D3F" w:rsidRDefault="003B661C" w:rsidP="002D18A9">
      <w:pPr>
        <w:spacing w:after="0" w:line="240" w:lineRule="auto"/>
        <w:ind w:firstLine="709"/>
        <w:jc w:val="both"/>
        <w:rPr>
          <w:rFonts w:ascii="Times New Roman" w:hAnsi="Times New Roman"/>
          <w:b/>
          <w:sz w:val="23"/>
          <w:szCs w:val="23"/>
          <w:lang w:val="id-ID"/>
        </w:rPr>
      </w:pPr>
    </w:p>
    <w:p w:rsidR="00C56198" w:rsidRPr="002A3D3F" w:rsidRDefault="004D170E" w:rsidP="002D18A9">
      <w:pPr>
        <w:pStyle w:val="ListParagraph"/>
        <w:tabs>
          <w:tab w:val="left" w:pos="426"/>
          <w:tab w:val="left" w:pos="709"/>
        </w:tabs>
        <w:spacing w:after="0" w:line="240" w:lineRule="auto"/>
        <w:ind w:left="0"/>
        <w:jc w:val="both"/>
        <w:rPr>
          <w:rFonts w:ascii="Times New Roman" w:hAnsi="Times New Roman"/>
          <w:b/>
          <w:sz w:val="23"/>
          <w:szCs w:val="23"/>
        </w:rPr>
      </w:pPr>
      <w:r w:rsidRPr="002A3D3F">
        <w:rPr>
          <w:rFonts w:ascii="Times New Roman" w:eastAsia="Times New Roman" w:hAnsi="Times New Roman"/>
          <w:b/>
          <w:sz w:val="23"/>
          <w:szCs w:val="23"/>
        </w:rPr>
        <w:t xml:space="preserve">Ukiran </w:t>
      </w:r>
      <w:r w:rsidRPr="002A3D3F">
        <w:rPr>
          <w:rFonts w:ascii="Times New Roman" w:eastAsia="Times New Roman" w:hAnsi="Times New Roman"/>
          <w:b/>
          <w:i/>
          <w:sz w:val="23"/>
          <w:szCs w:val="23"/>
        </w:rPr>
        <w:t>Pa’ Tedong</w:t>
      </w:r>
    </w:p>
    <w:p w:rsidR="002B1F46" w:rsidRPr="002B1F46" w:rsidRDefault="004D170E" w:rsidP="002B1F46">
      <w:pPr>
        <w:pStyle w:val="ListParagraph"/>
        <w:numPr>
          <w:ilvl w:val="0"/>
          <w:numId w:val="13"/>
        </w:numPr>
        <w:spacing w:after="0" w:line="240" w:lineRule="auto"/>
        <w:ind w:left="284" w:hanging="218"/>
        <w:jc w:val="both"/>
        <w:rPr>
          <w:rFonts w:ascii="Times New Roman" w:hAnsi="Times New Roman"/>
          <w:b/>
          <w:sz w:val="23"/>
          <w:szCs w:val="23"/>
        </w:rPr>
      </w:pPr>
      <w:r w:rsidRPr="002A3D3F">
        <w:rPr>
          <w:rFonts w:ascii="Times New Roman" w:hAnsi="Times New Roman"/>
          <w:b/>
          <w:sz w:val="23"/>
          <w:szCs w:val="23"/>
        </w:rPr>
        <w:t>Sign</w:t>
      </w:r>
    </w:p>
    <w:p w:rsidR="002B1F46" w:rsidRPr="002B1F46" w:rsidRDefault="004D170E"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 xml:space="preserve">Bila memperhatikan ukiran </w:t>
      </w:r>
      <w:r w:rsidRPr="002B1F46">
        <w:rPr>
          <w:rFonts w:ascii="Times New Roman" w:hAnsi="Times New Roman"/>
          <w:i/>
          <w:sz w:val="23"/>
          <w:szCs w:val="23"/>
        </w:rPr>
        <w:t>Pa’ Tedong</w:t>
      </w:r>
      <w:r w:rsidRPr="002B1F46">
        <w:rPr>
          <w:rFonts w:ascii="Times New Roman" w:hAnsi="Times New Roman"/>
          <w:sz w:val="23"/>
          <w:szCs w:val="23"/>
        </w:rPr>
        <w:t xml:space="preserve"> maka, yang akan timbul pertama kali dibenak penulis ialah gambaran yang abstrak mengenai hewan tertentu. Akan tetapi, bila diperhatikan dengan seksama di sebelah kiri dan kanan pada ukiran </w:t>
      </w:r>
      <w:r w:rsidRPr="002B1F46">
        <w:rPr>
          <w:rFonts w:ascii="Times New Roman" w:hAnsi="Times New Roman"/>
          <w:sz w:val="23"/>
          <w:szCs w:val="23"/>
        </w:rPr>
        <w:lastRenderedPageBreak/>
        <w:t>tersebut terdapat dua daun telinga, sedangkan yang berada di atasnya terdapat dua buah garis melengkung yang menyerupai tanduk. Lantas, dua buah lingkaran dan dua buah bintang yang terdapat diantara tanduk dan daun telinga seperti dua bola mata. Lalu, tepat diatasnya terdapat garis melengkung sebelah kiri dan kanan membentuk sebuah mahk</w:t>
      </w:r>
      <w:r w:rsidR="009334F9" w:rsidRPr="002B1F46">
        <w:rPr>
          <w:rFonts w:ascii="Times New Roman" w:hAnsi="Times New Roman"/>
          <w:sz w:val="23"/>
          <w:szCs w:val="23"/>
        </w:rPr>
        <w:t>ota.</w:t>
      </w:r>
    </w:p>
    <w:p w:rsidR="002B1F46" w:rsidRPr="002B1F46" w:rsidRDefault="004D170E" w:rsidP="002B1F46">
      <w:pPr>
        <w:pStyle w:val="ListParagraph"/>
        <w:numPr>
          <w:ilvl w:val="0"/>
          <w:numId w:val="13"/>
        </w:numPr>
        <w:spacing w:after="0" w:line="240" w:lineRule="auto"/>
        <w:ind w:left="284" w:hanging="218"/>
        <w:jc w:val="both"/>
        <w:rPr>
          <w:rFonts w:ascii="Times New Roman" w:hAnsi="Times New Roman"/>
          <w:b/>
          <w:sz w:val="23"/>
          <w:szCs w:val="23"/>
        </w:rPr>
      </w:pPr>
      <w:r w:rsidRPr="002B1F46">
        <w:rPr>
          <w:rFonts w:ascii="Times New Roman" w:hAnsi="Times New Roman"/>
          <w:b/>
          <w:sz w:val="23"/>
          <w:szCs w:val="23"/>
        </w:rPr>
        <w:t>Object</w:t>
      </w:r>
    </w:p>
    <w:p w:rsidR="002B1F46" w:rsidRPr="002B1F46" w:rsidRDefault="004D170E"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Masyarakat Toraja menganggap kerbau sebagai simbol kemakmuran. Pada masa lampau, kebanyakan penilaian serta transaksi selalu diputuskan berdasarkan pada nilai kerbau. Selain itu, dalam membedakan status sosial seseorang dapat dinilai berdasarkan jumlah kerbau yang dimilikinya. Kerbau juga merupakan simbol pengorbanan dalam menghormati orang telah tiada. Menurut keyakinan adat Suku Toraja, arwah dari orang yang meninggal membutuhkan banyak kerbau yang akan berguna dalam perjalanannya. Tak lain ialah agar dapat tiba di nirwana (</w:t>
      </w:r>
      <w:r w:rsidRPr="002B1F46">
        <w:rPr>
          <w:rFonts w:ascii="Times New Roman" w:hAnsi="Times New Roman"/>
          <w:i/>
          <w:sz w:val="23"/>
          <w:szCs w:val="23"/>
        </w:rPr>
        <w:t>Puya</w:t>
      </w:r>
      <w:r w:rsidRPr="002B1F46">
        <w:rPr>
          <w:rFonts w:ascii="Times New Roman" w:hAnsi="Times New Roman"/>
          <w:sz w:val="23"/>
          <w:szCs w:val="23"/>
        </w:rPr>
        <w:t xml:space="preserve">) dengan cepat. </w:t>
      </w:r>
    </w:p>
    <w:p w:rsidR="002B1F46" w:rsidRPr="002B1F46" w:rsidRDefault="004D170E" w:rsidP="002B1F46">
      <w:pPr>
        <w:pStyle w:val="ListParagraph"/>
        <w:numPr>
          <w:ilvl w:val="0"/>
          <w:numId w:val="13"/>
        </w:numPr>
        <w:spacing w:after="0" w:line="240" w:lineRule="auto"/>
        <w:ind w:left="284" w:hanging="218"/>
        <w:jc w:val="both"/>
        <w:rPr>
          <w:rFonts w:ascii="Times New Roman" w:hAnsi="Times New Roman"/>
          <w:b/>
          <w:sz w:val="23"/>
          <w:szCs w:val="23"/>
        </w:rPr>
      </w:pPr>
      <w:r w:rsidRPr="002B1F46">
        <w:rPr>
          <w:rFonts w:ascii="Times New Roman" w:hAnsi="Times New Roman"/>
          <w:b/>
          <w:sz w:val="23"/>
          <w:szCs w:val="23"/>
        </w:rPr>
        <w:t>Interpretant (pengguna tanda)</w:t>
      </w:r>
    </w:p>
    <w:p w:rsidR="004D170E" w:rsidRPr="002B1F46" w:rsidRDefault="004D170E"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Di Tanah Toraja, k</w:t>
      </w:r>
      <w:r w:rsidR="002B1F46">
        <w:rPr>
          <w:rFonts w:ascii="Times New Roman" w:hAnsi="Times New Roman"/>
          <w:sz w:val="23"/>
          <w:szCs w:val="23"/>
        </w:rPr>
        <w:t xml:space="preserve">erbau digunakan sebagai sarana </w:t>
      </w:r>
      <w:r w:rsidR="002B1F46">
        <w:rPr>
          <w:rFonts w:ascii="Times New Roman" w:hAnsi="Times New Roman"/>
          <w:sz w:val="23"/>
          <w:szCs w:val="23"/>
          <w:lang w:val="en-US"/>
        </w:rPr>
        <w:t xml:space="preserve"> </w:t>
      </w:r>
      <w:r w:rsidRPr="002B1F46">
        <w:rPr>
          <w:rFonts w:ascii="Times New Roman" w:hAnsi="Times New Roman"/>
          <w:sz w:val="23"/>
          <w:szCs w:val="23"/>
        </w:rPr>
        <w:t>transportasi (kendaraan), untuk membantu mengolah lahan pertanian, dan kotorannya dapat dijadikan pupuk. Tak hanya itu, hewan ini juga dikonsumsi dan digunakan sebagai hewan kur</w:t>
      </w:r>
      <w:r w:rsidR="00CA6B24" w:rsidRPr="002B1F46">
        <w:rPr>
          <w:rFonts w:ascii="Times New Roman" w:hAnsi="Times New Roman"/>
          <w:sz w:val="23"/>
          <w:szCs w:val="23"/>
        </w:rPr>
        <w:t xml:space="preserve">ban pada upacara adat kematian, </w:t>
      </w:r>
      <w:r w:rsidRPr="002B1F46">
        <w:rPr>
          <w:rFonts w:ascii="Times New Roman" w:hAnsi="Times New Roman"/>
          <w:sz w:val="23"/>
          <w:szCs w:val="23"/>
        </w:rPr>
        <w:t xml:space="preserve">misalnya saja untuk ukiran di </w:t>
      </w:r>
      <w:r w:rsidRPr="002B1F46">
        <w:rPr>
          <w:rFonts w:ascii="Times New Roman" w:hAnsi="Times New Roman"/>
          <w:i/>
          <w:sz w:val="23"/>
          <w:szCs w:val="23"/>
        </w:rPr>
        <w:t>Tongkonan</w:t>
      </w:r>
      <w:r w:rsidRPr="002B1F46">
        <w:rPr>
          <w:rFonts w:ascii="Times New Roman" w:hAnsi="Times New Roman"/>
          <w:sz w:val="23"/>
          <w:szCs w:val="23"/>
        </w:rPr>
        <w:t xml:space="preserve"> dan kepala kerbau (</w:t>
      </w:r>
      <w:r w:rsidRPr="002B1F46">
        <w:rPr>
          <w:rFonts w:ascii="Times New Roman" w:hAnsi="Times New Roman"/>
          <w:i/>
          <w:sz w:val="23"/>
          <w:szCs w:val="23"/>
        </w:rPr>
        <w:t>Pa’ Kabongo</w:t>
      </w:r>
      <w:r w:rsidRPr="002B1F46">
        <w:rPr>
          <w:rFonts w:ascii="Times New Roman" w:hAnsi="Times New Roman"/>
          <w:sz w:val="23"/>
          <w:szCs w:val="23"/>
        </w:rPr>
        <w:t>) di tiang tongkonan (</w:t>
      </w:r>
      <w:r w:rsidRPr="002B1F46">
        <w:rPr>
          <w:rFonts w:ascii="Times New Roman" w:hAnsi="Times New Roman"/>
          <w:i/>
          <w:sz w:val="23"/>
          <w:szCs w:val="23"/>
        </w:rPr>
        <w:t>Tulak Somba</w:t>
      </w:r>
      <w:r w:rsidRPr="002B1F46">
        <w:rPr>
          <w:rFonts w:ascii="Times New Roman" w:hAnsi="Times New Roman"/>
          <w:sz w:val="23"/>
          <w:szCs w:val="23"/>
        </w:rPr>
        <w:t>). Ini menandakan, penggunaan kepala kerbau sebagai artikulasi simbolik kekuasaan. Dapat dikatakan kerbau merupakan hewan yang dihargai di Toraja. Wajar saja bila di rumah adat Suku Toraja, selalu ditemui tanduk kerbau, kepala kerbau, dan ukiran yang menyerupai wajah kerbau.</w:t>
      </w:r>
    </w:p>
    <w:p w:rsidR="004D170E" w:rsidRPr="002A3D3F" w:rsidRDefault="004D170E" w:rsidP="002D18A9">
      <w:pPr>
        <w:shd w:val="clear" w:color="auto" w:fill="FFFFFF"/>
        <w:spacing w:after="0" w:line="240" w:lineRule="auto"/>
        <w:jc w:val="both"/>
        <w:rPr>
          <w:rFonts w:ascii="Times New Roman" w:hAnsi="Times New Roman"/>
          <w:b/>
          <w:sz w:val="23"/>
          <w:szCs w:val="23"/>
          <w:lang w:val="id-ID"/>
        </w:rPr>
      </w:pPr>
    </w:p>
    <w:p w:rsidR="004D170E" w:rsidRPr="002A3D3F" w:rsidRDefault="004D170E" w:rsidP="002D18A9">
      <w:pPr>
        <w:pStyle w:val="ListParagraph"/>
        <w:tabs>
          <w:tab w:val="left" w:pos="426"/>
          <w:tab w:val="left" w:pos="709"/>
        </w:tabs>
        <w:spacing w:after="0" w:line="240" w:lineRule="auto"/>
        <w:ind w:left="0"/>
        <w:jc w:val="both"/>
        <w:rPr>
          <w:rFonts w:ascii="Times New Roman" w:hAnsi="Times New Roman"/>
          <w:b/>
          <w:sz w:val="23"/>
          <w:szCs w:val="23"/>
        </w:rPr>
      </w:pPr>
      <w:r w:rsidRPr="002A3D3F">
        <w:rPr>
          <w:rFonts w:ascii="Times New Roman" w:eastAsia="Times New Roman" w:hAnsi="Times New Roman"/>
          <w:b/>
          <w:sz w:val="23"/>
          <w:szCs w:val="23"/>
        </w:rPr>
        <w:t xml:space="preserve">Ukiran </w:t>
      </w:r>
      <w:r w:rsidRPr="002A3D3F">
        <w:rPr>
          <w:rFonts w:ascii="Times New Roman" w:eastAsia="Times New Roman" w:hAnsi="Times New Roman"/>
          <w:b/>
          <w:i/>
          <w:sz w:val="23"/>
          <w:szCs w:val="23"/>
        </w:rPr>
        <w:t>Pa’ Manuk Londong</w:t>
      </w:r>
    </w:p>
    <w:p w:rsidR="002B1F46" w:rsidRPr="002B1F46" w:rsidRDefault="004D170E" w:rsidP="002B1F46">
      <w:pPr>
        <w:pStyle w:val="ListParagraph"/>
        <w:numPr>
          <w:ilvl w:val="0"/>
          <w:numId w:val="14"/>
        </w:numPr>
        <w:spacing w:after="0" w:line="240" w:lineRule="auto"/>
        <w:ind w:left="284" w:hanging="284"/>
        <w:jc w:val="both"/>
        <w:rPr>
          <w:rFonts w:ascii="Times New Roman" w:hAnsi="Times New Roman"/>
          <w:b/>
          <w:sz w:val="23"/>
          <w:szCs w:val="23"/>
        </w:rPr>
      </w:pPr>
      <w:r w:rsidRPr="002A3D3F">
        <w:rPr>
          <w:rFonts w:ascii="Times New Roman" w:hAnsi="Times New Roman"/>
          <w:b/>
          <w:sz w:val="23"/>
          <w:szCs w:val="23"/>
        </w:rPr>
        <w:t>Sign</w:t>
      </w:r>
    </w:p>
    <w:p w:rsidR="002B1F46" w:rsidRPr="002B1F46" w:rsidRDefault="000C3E42"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 xml:space="preserve">Simbol ayam jago selalu nampak pada ukiran rumah adat masyarakat Toraja,padahal bentuk simbol yang diukir di rumah adat Toraja adalah hal penting dan memiliki makna tersendiri bagi kehidupan masyarakat Toraja, yang hanya dimengerti oleh mereka saja. Disinilah nampak bahwa ayam jago menjadi salah satu unsur terpenting dari sistem budaya masyarakat Toraja. Ukiran ayam jago tersebut disebut dengan </w:t>
      </w:r>
      <w:r w:rsidRPr="002B1F46">
        <w:rPr>
          <w:rFonts w:ascii="Times New Roman" w:hAnsi="Times New Roman"/>
          <w:i/>
          <w:sz w:val="23"/>
          <w:szCs w:val="23"/>
        </w:rPr>
        <w:t>Pa’ Manuk Londong</w:t>
      </w:r>
      <w:r w:rsidRPr="002B1F46">
        <w:rPr>
          <w:rFonts w:ascii="Times New Roman" w:hAnsi="Times New Roman"/>
          <w:sz w:val="23"/>
          <w:szCs w:val="23"/>
        </w:rPr>
        <w:t xml:space="preserve">. </w:t>
      </w:r>
      <w:r w:rsidRPr="002B1F46">
        <w:rPr>
          <w:rFonts w:ascii="Times New Roman" w:eastAsia="Times New Roman" w:hAnsi="Times New Roman"/>
          <w:sz w:val="23"/>
          <w:szCs w:val="23"/>
        </w:rPr>
        <w:t xml:space="preserve">Ukiran Pa’ </w:t>
      </w:r>
      <w:r w:rsidRPr="002B1F46">
        <w:rPr>
          <w:rFonts w:ascii="Times New Roman" w:eastAsia="Times New Roman" w:hAnsi="Times New Roman"/>
          <w:i/>
          <w:sz w:val="23"/>
          <w:szCs w:val="23"/>
        </w:rPr>
        <w:t>Manuk Londong</w:t>
      </w:r>
      <w:r w:rsidRPr="002B1F46">
        <w:rPr>
          <w:rFonts w:ascii="Times New Roman" w:eastAsia="Times New Roman" w:hAnsi="Times New Roman"/>
          <w:sz w:val="23"/>
          <w:szCs w:val="23"/>
        </w:rPr>
        <w:t xml:space="preserve"> sangat berbeda dengan ukiran yang dibahas sebelumnya (</w:t>
      </w:r>
      <w:r w:rsidRPr="002B1F46">
        <w:rPr>
          <w:rFonts w:ascii="Times New Roman" w:eastAsia="Times New Roman" w:hAnsi="Times New Roman"/>
          <w:i/>
          <w:sz w:val="23"/>
          <w:szCs w:val="23"/>
        </w:rPr>
        <w:t>Pa’ Tedong</w:t>
      </w:r>
      <w:r w:rsidRPr="002B1F46">
        <w:rPr>
          <w:rFonts w:ascii="Times New Roman" w:eastAsia="Times New Roman" w:hAnsi="Times New Roman"/>
          <w:sz w:val="23"/>
          <w:szCs w:val="23"/>
        </w:rPr>
        <w:t xml:space="preserve">). Bentuknya, bila diperhatikan memang menyerupai seekor ayam jantan. </w:t>
      </w:r>
    </w:p>
    <w:p w:rsidR="002B1F46" w:rsidRPr="002B1F46" w:rsidRDefault="004D170E" w:rsidP="002B1F46">
      <w:pPr>
        <w:pStyle w:val="ListParagraph"/>
        <w:numPr>
          <w:ilvl w:val="0"/>
          <w:numId w:val="14"/>
        </w:numPr>
        <w:spacing w:after="0" w:line="240" w:lineRule="auto"/>
        <w:ind w:left="284" w:hanging="284"/>
        <w:jc w:val="both"/>
        <w:rPr>
          <w:rFonts w:ascii="Times New Roman" w:hAnsi="Times New Roman"/>
          <w:b/>
          <w:sz w:val="23"/>
          <w:szCs w:val="23"/>
        </w:rPr>
      </w:pPr>
      <w:r w:rsidRPr="002B1F46">
        <w:rPr>
          <w:rFonts w:ascii="Times New Roman" w:hAnsi="Times New Roman"/>
          <w:b/>
          <w:sz w:val="23"/>
          <w:szCs w:val="23"/>
        </w:rPr>
        <w:t>Object</w:t>
      </w:r>
    </w:p>
    <w:p w:rsidR="002B1F46" w:rsidRDefault="005925AB" w:rsidP="002B1F46">
      <w:pPr>
        <w:pStyle w:val="ListParagraph"/>
        <w:spacing w:after="0" w:line="240" w:lineRule="auto"/>
        <w:ind w:left="284"/>
        <w:jc w:val="both"/>
        <w:rPr>
          <w:rFonts w:ascii="Times New Roman" w:hAnsi="Times New Roman"/>
          <w:sz w:val="23"/>
          <w:szCs w:val="23"/>
          <w:lang w:val="en-US"/>
        </w:rPr>
      </w:pPr>
      <w:r w:rsidRPr="002B1F46">
        <w:rPr>
          <w:rFonts w:ascii="Times New Roman" w:hAnsi="Times New Roman"/>
          <w:sz w:val="23"/>
          <w:szCs w:val="23"/>
        </w:rPr>
        <w:t>U</w:t>
      </w:r>
      <w:r w:rsidR="000C3E42" w:rsidRPr="002B1F46">
        <w:rPr>
          <w:rFonts w:ascii="Times New Roman" w:hAnsi="Times New Roman"/>
          <w:sz w:val="23"/>
          <w:szCs w:val="23"/>
        </w:rPr>
        <w:t xml:space="preserve">kiran ayam jago di letakkan di atas ukiran </w:t>
      </w:r>
      <w:r w:rsidR="000C3E42" w:rsidRPr="002B1F46">
        <w:rPr>
          <w:rFonts w:ascii="Times New Roman" w:hAnsi="Times New Roman"/>
          <w:i/>
          <w:sz w:val="23"/>
          <w:szCs w:val="23"/>
        </w:rPr>
        <w:t>Pa’ Barre Allo</w:t>
      </w:r>
      <w:r w:rsidR="000C3E42" w:rsidRPr="002B1F46">
        <w:rPr>
          <w:rFonts w:ascii="Times New Roman" w:hAnsi="Times New Roman"/>
          <w:sz w:val="23"/>
          <w:szCs w:val="23"/>
        </w:rPr>
        <w:t xml:space="preserve">, untuk memberikan makna konotatif bahwa masyarakat Toraja hendaknya senantiasa diperingatkan untuk terus sadar akan diri mereka yang hidup dibawah dan diatur oleh aturan adat yang sudah diatur sebaik-baiknya untuk hidup bersama dengan lebih baik, dan selalu waspada dari pada kehidupan yang bertentangan dengan aturan dan kebiasaan baik menurut takaran peraturan nenek moyang yang terdahulu. </w:t>
      </w:r>
    </w:p>
    <w:p w:rsidR="002B1F46" w:rsidRPr="002B1F46" w:rsidRDefault="002B1F46" w:rsidP="002B1F46">
      <w:pPr>
        <w:pStyle w:val="ListParagraph"/>
        <w:spacing w:after="0" w:line="240" w:lineRule="auto"/>
        <w:ind w:left="284"/>
        <w:jc w:val="both"/>
        <w:rPr>
          <w:rFonts w:ascii="Times New Roman" w:hAnsi="Times New Roman"/>
          <w:b/>
          <w:sz w:val="23"/>
          <w:szCs w:val="23"/>
          <w:lang w:val="en-US"/>
        </w:rPr>
      </w:pPr>
    </w:p>
    <w:p w:rsidR="002B1F46" w:rsidRPr="002B1F46" w:rsidRDefault="004D170E" w:rsidP="002B1F46">
      <w:pPr>
        <w:pStyle w:val="ListParagraph"/>
        <w:numPr>
          <w:ilvl w:val="0"/>
          <w:numId w:val="14"/>
        </w:numPr>
        <w:spacing w:after="0" w:line="240" w:lineRule="auto"/>
        <w:ind w:left="284" w:hanging="284"/>
        <w:jc w:val="both"/>
        <w:rPr>
          <w:rFonts w:ascii="Times New Roman" w:hAnsi="Times New Roman"/>
          <w:b/>
          <w:sz w:val="23"/>
          <w:szCs w:val="23"/>
        </w:rPr>
      </w:pPr>
      <w:r w:rsidRPr="002B1F46">
        <w:rPr>
          <w:rFonts w:ascii="Times New Roman" w:hAnsi="Times New Roman"/>
          <w:b/>
          <w:sz w:val="23"/>
          <w:szCs w:val="23"/>
        </w:rPr>
        <w:lastRenderedPageBreak/>
        <w:t>Interpretant (pengguna tanda)</w:t>
      </w:r>
    </w:p>
    <w:p w:rsidR="00E53D12" w:rsidRPr="002B1F46" w:rsidRDefault="000C3E42"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Penggunaan ukiran nampaknya kebudayaan direncanakan dengan baik, dikarenakan masyarakat Toraja tak mengenal sistem tulisan. Manusia hidup di dunia simbolik untuk mereprentasikan dan mengekspresikan dunia nyata. Apa yang kita lihat dan rasakan adalah tanda, sedangkan lambang merepresentasikan tanda melalui abstraksi. Jika kita melihat</w:t>
      </w:r>
      <w:r w:rsidRPr="002B1F46">
        <w:rPr>
          <w:rFonts w:ascii="Times New Roman" w:hAnsi="Times New Roman"/>
          <w:i/>
          <w:sz w:val="23"/>
          <w:szCs w:val="23"/>
        </w:rPr>
        <w:t xml:space="preserve"> Tongkonan</w:t>
      </w:r>
      <w:r w:rsidRPr="002B1F46">
        <w:rPr>
          <w:rFonts w:ascii="Times New Roman" w:hAnsi="Times New Roman"/>
          <w:sz w:val="23"/>
          <w:szCs w:val="23"/>
        </w:rPr>
        <w:t xml:space="preserve"> dengan corak ukirannya simbolnya, maka tanda dari </w:t>
      </w:r>
      <w:r w:rsidRPr="002B1F46">
        <w:rPr>
          <w:rFonts w:ascii="Times New Roman" w:hAnsi="Times New Roman"/>
          <w:i/>
          <w:sz w:val="23"/>
          <w:szCs w:val="23"/>
        </w:rPr>
        <w:t>Tongkonan</w:t>
      </w:r>
      <w:r w:rsidRPr="002B1F46">
        <w:rPr>
          <w:rFonts w:ascii="Times New Roman" w:hAnsi="Times New Roman"/>
          <w:sz w:val="23"/>
          <w:szCs w:val="23"/>
        </w:rPr>
        <w:t xml:space="preserve"> adalah </w:t>
      </w:r>
      <w:r w:rsidRPr="002B1F46">
        <w:rPr>
          <w:rFonts w:ascii="Times New Roman" w:hAnsi="Times New Roman"/>
          <w:i/>
          <w:sz w:val="23"/>
          <w:szCs w:val="23"/>
        </w:rPr>
        <w:t>Tongkonan</w:t>
      </w:r>
      <w:r w:rsidRPr="002B1F46">
        <w:rPr>
          <w:rFonts w:ascii="Times New Roman" w:hAnsi="Times New Roman"/>
          <w:sz w:val="23"/>
          <w:szCs w:val="23"/>
        </w:rPr>
        <w:t xml:space="preserve"> itu sendiri (rumah), lambang akan menjelaskan pengertian sebuah </w:t>
      </w:r>
      <w:r w:rsidRPr="002B1F46">
        <w:rPr>
          <w:rFonts w:ascii="Times New Roman" w:hAnsi="Times New Roman"/>
          <w:i/>
          <w:sz w:val="23"/>
          <w:szCs w:val="23"/>
        </w:rPr>
        <w:t>Tongkonan</w:t>
      </w:r>
      <w:r w:rsidRPr="002B1F46">
        <w:rPr>
          <w:rFonts w:ascii="Times New Roman" w:hAnsi="Times New Roman"/>
          <w:sz w:val="23"/>
          <w:szCs w:val="23"/>
        </w:rPr>
        <w:t xml:space="preserve"> secara abstraksi, sebagai tempat tinggal dan lambang status sosial dari pemilik </w:t>
      </w:r>
      <w:r w:rsidRPr="002B1F46">
        <w:rPr>
          <w:rFonts w:ascii="Times New Roman" w:hAnsi="Times New Roman"/>
          <w:i/>
          <w:sz w:val="23"/>
          <w:szCs w:val="23"/>
        </w:rPr>
        <w:t>Tongkonan</w:t>
      </w:r>
      <w:r w:rsidRPr="002B1F46">
        <w:rPr>
          <w:rFonts w:ascii="Times New Roman" w:hAnsi="Times New Roman"/>
          <w:sz w:val="23"/>
          <w:szCs w:val="23"/>
        </w:rPr>
        <w:t xml:space="preserve"> tersebut. </w:t>
      </w:r>
    </w:p>
    <w:p w:rsidR="000C3E42" w:rsidRPr="002A3D3F" w:rsidRDefault="000C3E42" w:rsidP="002D18A9">
      <w:pPr>
        <w:shd w:val="clear" w:color="auto" w:fill="FFFFFF"/>
        <w:spacing w:after="0" w:line="240" w:lineRule="auto"/>
        <w:jc w:val="both"/>
        <w:rPr>
          <w:rFonts w:ascii="Times New Roman" w:hAnsi="Times New Roman"/>
          <w:b/>
          <w:sz w:val="23"/>
          <w:szCs w:val="23"/>
          <w:lang w:val="id-ID"/>
        </w:rPr>
      </w:pPr>
    </w:p>
    <w:p w:rsidR="000C3E42" w:rsidRPr="002A3D3F" w:rsidRDefault="000C3E42" w:rsidP="002D18A9">
      <w:pPr>
        <w:pStyle w:val="ListParagraph"/>
        <w:tabs>
          <w:tab w:val="left" w:pos="426"/>
          <w:tab w:val="left" w:pos="709"/>
        </w:tabs>
        <w:spacing w:after="0" w:line="240" w:lineRule="auto"/>
        <w:ind w:left="0"/>
        <w:jc w:val="both"/>
        <w:rPr>
          <w:rFonts w:ascii="Times New Roman" w:hAnsi="Times New Roman"/>
          <w:b/>
          <w:sz w:val="23"/>
          <w:szCs w:val="23"/>
        </w:rPr>
      </w:pPr>
      <w:r w:rsidRPr="002A3D3F">
        <w:rPr>
          <w:rFonts w:ascii="Times New Roman" w:eastAsia="Times New Roman" w:hAnsi="Times New Roman"/>
          <w:b/>
          <w:sz w:val="23"/>
          <w:szCs w:val="23"/>
        </w:rPr>
        <w:t xml:space="preserve">Ukiran </w:t>
      </w:r>
      <w:r w:rsidRPr="002A3D3F">
        <w:rPr>
          <w:rFonts w:ascii="Times New Roman" w:eastAsia="Times New Roman" w:hAnsi="Times New Roman"/>
          <w:b/>
          <w:i/>
          <w:sz w:val="23"/>
          <w:szCs w:val="23"/>
        </w:rPr>
        <w:t>Pa’ Barre Allo</w:t>
      </w:r>
    </w:p>
    <w:p w:rsidR="002B1F46" w:rsidRPr="002B1F46" w:rsidRDefault="000C3E42" w:rsidP="002B1F46">
      <w:pPr>
        <w:pStyle w:val="ListParagraph"/>
        <w:numPr>
          <w:ilvl w:val="0"/>
          <w:numId w:val="15"/>
        </w:numPr>
        <w:spacing w:after="0" w:line="240" w:lineRule="auto"/>
        <w:ind w:left="284" w:hanging="284"/>
        <w:jc w:val="both"/>
        <w:rPr>
          <w:rFonts w:ascii="Times New Roman" w:hAnsi="Times New Roman"/>
          <w:b/>
          <w:sz w:val="23"/>
          <w:szCs w:val="23"/>
        </w:rPr>
      </w:pPr>
      <w:r w:rsidRPr="002A3D3F">
        <w:rPr>
          <w:rFonts w:ascii="Times New Roman" w:hAnsi="Times New Roman"/>
          <w:b/>
          <w:sz w:val="23"/>
          <w:szCs w:val="23"/>
        </w:rPr>
        <w:t>Sign</w:t>
      </w:r>
    </w:p>
    <w:p w:rsidR="002B1F46" w:rsidRPr="002B1F46" w:rsidRDefault="00C332C1" w:rsidP="002B1F46">
      <w:pPr>
        <w:pStyle w:val="ListParagraph"/>
        <w:spacing w:after="0" w:line="240" w:lineRule="auto"/>
        <w:ind w:left="284"/>
        <w:jc w:val="both"/>
        <w:rPr>
          <w:rFonts w:ascii="Times New Roman" w:hAnsi="Times New Roman"/>
          <w:b/>
          <w:sz w:val="23"/>
          <w:szCs w:val="23"/>
        </w:rPr>
      </w:pPr>
      <w:r w:rsidRPr="002B1F46">
        <w:rPr>
          <w:rFonts w:ascii="Times New Roman" w:eastAsia="Times New Roman" w:hAnsi="Times New Roman"/>
          <w:i/>
          <w:sz w:val="24"/>
          <w:szCs w:val="24"/>
        </w:rPr>
        <w:t>Barre</w:t>
      </w:r>
      <w:r w:rsidRPr="002B1F46">
        <w:rPr>
          <w:rFonts w:ascii="Times New Roman" w:eastAsia="Times New Roman" w:hAnsi="Times New Roman"/>
          <w:sz w:val="24"/>
          <w:szCs w:val="24"/>
        </w:rPr>
        <w:t xml:space="preserve"> artinya bulatan atau bundaran, sedangkan </w:t>
      </w:r>
      <w:r w:rsidRPr="002B1F46">
        <w:rPr>
          <w:rFonts w:ascii="Times New Roman" w:eastAsia="Times New Roman" w:hAnsi="Times New Roman"/>
          <w:i/>
          <w:sz w:val="24"/>
          <w:szCs w:val="24"/>
        </w:rPr>
        <w:t xml:space="preserve">allo’ </w:t>
      </w:r>
      <w:r w:rsidRPr="002B1F46">
        <w:rPr>
          <w:rFonts w:ascii="Times New Roman" w:eastAsia="Times New Roman" w:hAnsi="Times New Roman"/>
          <w:sz w:val="24"/>
          <w:szCs w:val="24"/>
        </w:rPr>
        <w:t xml:space="preserve">ialah matahari dengan demikian </w:t>
      </w:r>
      <w:r w:rsidRPr="002B1F46">
        <w:rPr>
          <w:rFonts w:ascii="Times New Roman" w:eastAsia="Times New Roman" w:hAnsi="Times New Roman"/>
          <w:i/>
          <w:sz w:val="24"/>
          <w:szCs w:val="24"/>
        </w:rPr>
        <w:t>Pa’ Barre Allo’</w:t>
      </w:r>
      <w:r w:rsidRPr="002B1F46">
        <w:rPr>
          <w:rFonts w:ascii="Times New Roman" w:eastAsia="Times New Roman" w:hAnsi="Times New Roman"/>
          <w:sz w:val="24"/>
          <w:szCs w:val="24"/>
        </w:rPr>
        <w:t xml:space="preserve"> ialah ukiran yang menyerupai sinar matahari. Ukiran ini selalu disandingkan </w:t>
      </w:r>
      <w:r w:rsidRPr="002B1F46">
        <w:rPr>
          <w:rFonts w:ascii="Times New Roman" w:eastAsia="Times New Roman" w:hAnsi="Times New Roman"/>
          <w:i/>
          <w:sz w:val="24"/>
          <w:szCs w:val="24"/>
        </w:rPr>
        <w:t>Pa’ Manuk Londong</w:t>
      </w:r>
      <w:r w:rsidRPr="002B1F46">
        <w:rPr>
          <w:rFonts w:ascii="Times New Roman" w:eastAsia="Times New Roman" w:hAnsi="Times New Roman"/>
          <w:sz w:val="24"/>
          <w:szCs w:val="24"/>
        </w:rPr>
        <w:t xml:space="preserve"> yang bermakna, ilmu pengetahuan dan kearifan itu bertujuan mulia bagaikan sinar matahari, memberi kehidupan kepada siapapun yang disinarinya. Dari kata </w:t>
      </w:r>
      <w:r w:rsidRPr="002B1F46">
        <w:rPr>
          <w:rFonts w:ascii="Times New Roman" w:eastAsia="Times New Roman" w:hAnsi="Times New Roman"/>
          <w:i/>
          <w:sz w:val="24"/>
          <w:szCs w:val="24"/>
        </w:rPr>
        <w:t>Pa’ Barre Allo’</w:t>
      </w:r>
      <w:r w:rsidRPr="002B1F46">
        <w:rPr>
          <w:rFonts w:ascii="Times New Roman" w:eastAsia="Times New Roman" w:hAnsi="Times New Roman"/>
          <w:sz w:val="24"/>
          <w:szCs w:val="24"/>
        </w:rPr>
        <w:t xml:space="preserve"> terkenallah ungkapan halus dan sangat tinggi maknanya yaitu, “</w:t>
      </w:r>
      <w:r w:rsidRPr="002B1F46">
        <w:rPr>
          <w:rFonts w:ascii="Times New Roman" w:eastAsia="Times New Roman" w:hAnsi="Times New Roman"/>
          <w:i/>
          <w:sz w:val="24"/>
          <w:szCs w:val="24"/>
        </w:rPr>
        <w:t>Barrena allo lindona bulan</w:t>
      </w:r>
      <w:r w:rsidRPr="002B1F46">
        <w:rPr>
          <w:rFonts w:ascii="Times New Roman" w:eastAsia="Times New Roman" w:hAnsi="Times New Roman"/>
          <w:sz w:val="24"/>
          <w:szCs w:val="24"/>
        </w:rPr>
        <w:t>”. Gelaran ini ditujukan bagi raja yang dianggap mulia seperti jernihnya sinar matahari  dan lembutnya sinar rembulan</w:t>
      </w:r>
    </w:p>
    <w:p w:rsidR="002B1F46" w:rsidRPr="002B1F46" w:rsidRDefault="000C3E42" w:rsidP="002B1F46">
      <w:pPr>
        <w:pStyle w:val="ListParagraph"/>
        <w:numPr>
          <w:ilvl w:val="0"/>
          <w:numId w:val="15"/>
        </w:numPr>
        <w:spacing w:after="0" w:line="240" w:lineRule="auto"/>
        <w:ind w:left="284" w:hanging="284"/>
        <w:jc w:val="both"/>
        <w:rPr>
          <w:rFonts w:ascii="Times New Roman" w:hAnsi="Times New Roman"/>
          <w:b/>
          <w:sz w:val="23"/>
          <w:szCs w:val="23"/>
        </w:rPr>
      </w:pPr>
      <w:r w:rsidRPr="002B1F46">
        <w:rPr>
          <w:rFonts w:ascii="Times New Roman" w:hAnsi="Times New Roman"/>
          <w:b/>
          <w:sz w:val="23"/>
          <w:szCs w:val="23"/>
        </w:rPr>
        <w:t>Object</w:t>
      </w:r>
    </w:p>
    <w:p w:rsidR="002B1F46" w:rsidRPr="002B1F46" w:rsidRDefault="000C3E42"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 xml:space="preserve">Seperti dibahas sebelumnya, </w:t>
      </w:r>
      <w:r w:rsidRPr="002B1F46">
        <w:rPr>
          <w:rFonts w:ascii="Times New Roman" w:hAnsi="Times New Roman"/>
          <w:i/>
          <w:sz w:val="23"/>
          <w:szCs w:val="23"/>
        </w:rPr>
        <w:t>object,</w:t>
      </w:r>
      <w:r w:rsidRPr="002B1F46">
        <w:rPr>
          <w:rFonts w:ascii="Times New Roman" w:hAnsi="Times New Roman"/>
          <w:sz w:val="23"/>
          <w:szCs w:val="23"/>
        </w:rPr>
        <w:t xml:space="preserve"> adalah sesuatu yang diwakili oleh </w:t>
      </w:r>
      <w:r w:rsidRPr="002B1F46">
        <w:rPr>
          <w:rFonts w:ascii="Times New Roman" w:hAnsi="Times New Roman"/>
          <w:i/>
          <w:sz w:val="23"/>
          <w:szCs w:val="23"/>
        </w:rPr>
        <w:t xml:space="preserve">sign </w:t>
      </w:r>
      <w:r w:rsidRPr="002B1F46">
        <w:rPr>
          <w:rFonts w:ascii="Times New Roman" w:hAnsi="Times New Roman"/>
          <w:sz w:val="23"/>
          <w:szCs w:val="23"/>
        </w:rPr>
        <w:t xml:space="preserve">yang berkaitan dengan acuan. </w:t>
      </w:r>
      <w:r w:rsidRPr="002B1F46">
        <w:rPr>
          <w:rFonts w:ascii="Times New Roman" w:hAnsi="Times New Roman"/>
          <w:i/>
          <w:sz w:val="23"/>
          <w:szCs w:val="23"/>
        </w:rPr>
        <w:t>Object</w:t>
      </w:r>
      <w:r w:rsidRPr="002B1F46">
        <w:rPr>
          <w:rFonts w:ascii="Times New Roman" w:hAnsi="Times New Roman"/>
          <w:sz w:val="23"/>
          <w:szCs w:val="23"/>
        </w:rPr>
        <w:t xml:space="preserve"> atau acuan tanda adalah konteks sosial yang menjadi referensi dari tanda atau sesuatu yang dirujuk tanda. Bila melihat ukiran </w:t>
      </w:r>
      <w:r w:rsidRPr="002B1F46">
        <w:rPr>
          <w:rFonts w:ascii="Times New Roman" w:hAnsi="Times New Roman"/>
          <w:i/>
          <w:sz w:val="23"/>
          <w:szCs w:val="23"/>
        </w:rPr>
        <w:t>Pa’ Barre Allo’</w:t>
      </w:r>
      <w:r w:rsidRPr="002B1F46">
        <w:rPr>
          <w:rFonts w:ascii="Times New Roman" w:hAnsi="Times New Roman"/>
          <w:sz w:val="23"/>
          <w:szCs w:val="23"/>
        </w:rPr>
        <w:t xml:space="preserve"> maka, dapat disimpulkan masyrakat Toraja juga menghargai matahari sebagai pemberi kehidupan yang berasal dari sang pencipta atawa yang Maha Tinggi. </w:t>
      </w:r>
      <w:r w:rsidRPr="002B1F46">
        <w:rPr>
          <w:rFonts w:ascii="Times New Roman" w:eastAsia="Times New Roman" w:hAnsi="Times New Roman"/>
          <w:sz w:val="23"/>
          <w:szCs w:val="23"/>
        </w:rPr>
        <w:t>Ungkapan Tana Toraja sebagai, “</w:t>
      </w:r>
      <w:r w:rsidRPr="002B1F46">
        <w:rPr>
          <w:rFonts w:ascii="Times New Roman" w:eastAsia="Times New Roman" w:hAnsi="Times New Roman"/>
          <w:i/>
          <w:sz w:val="23"/>
          <w:szCs w:val="23"/>
        </w:rPr>
        <w:t>Tondok Lepongan Bulan, Tana Matarik Allo</w:t>
      </w:r>
      <w:r w:rsidRPr="002B1F46">
        <w:rPr>
          <w:rFonts w:ascii="Times New Roman" w:eastAsia="Times New Roman" w:hAnsi="Times New Roman"/>
          <w:sz w:val="23"/>
          <w:szCs w:val="23"/>
        </w:rPr>
        <w:t xml:space="preserve">” yang berarti negeri bulat yang disinari matahari nampaknya mewakili kebanggan akan sinar matahari yang cerah di daerah yang terkenal dingin sebab berada di kawasan pegunungan. Dengan demikian dapat disimpulkan ukiran </w:t>
      </w:r>
      <w:r w:rsidRPr="002B1F46">
        <w:rPr>
          <w:rFonts w:ascii="Times New Roman" w:eastAsia="Times New Roman" w:hAnsi="Times New Roman"/>
          <w:i/>
          <w:sz w:val="23"/>
          <w:szCs w:val="23"/>
        </w:rPr>
        <w:t>Pa’ Barre Allo’</w:t>
      </w:r>
      <w:r w:rsidRPr="002B1F46">
        <w:rPr>
          <w:rFonts w:ascii="Times New Roman" w:eastAsia="Times New Roman" w:hAnsi="Times New Roman"/>
          <w:sz w:val="23"/>
          <w:szCs w:val="23"/>
        </w:rPr>
        <w:t xml:space="preserve"> sebenarnya merujuk pada Tuhan Yang Maha Esa atau Maha Tinggi sebagai simbol ketuhanan. Simbol itu muncul dalam konteks yang sangat beragam dan digunakan untuk berbagai tujuan. </w:t>
      </w:r>
    </w:p>
    <w:p w:rsidR="002B1F46" w:rsidRPr="002B1F46" w:rsidRDefault="000C3E42" w:rsidP="002B1F46">
      <w:pPr>
        <w:pStyle w:val="ListParagraph"/>
        <w:numPr>
          <w:ilvl w:val="0"/>
          <w:numId w:val="15"/>
        </w:numPr>
        <w:spacing w:after="0" w:line="240" w:lineRule="auto"/>
        <w:ind w:left="284" w:hanging="284"/>
        <w:jc w:val="both"/>
        <w:rPr>
          <w:rFonts w:ascii="Times New Roman" w:hAnsi="Times New Roman"/>
          <w:b/>
          <w:sz w:val="23"/>
          <w:szCs w:val="23"/>
        </w:rPr>
      </w:pPr>
      <w:r w:rsidRPr="002B1F46">
        <w:rPr>
          <w:rFonts w:ascii="Times New Roman" w:hAnsi="Times New Roman"/>
          <w:b/>
          <w:sz w:val="23"/>
          <w:szCs w:val="23"/>
        </w:rPr>
        <w:t>Interpretant (pengguna tanda)</w:t>
      </w:r>
    </w:p>
    <w:p w:rsidR="00C332C1" w:rsidRPr="002B1F46" w:rsidRDefault="00C332C1" w:rsidP="002B1F46">
      <w:pPr>
        <w:pStyle w:val="ListParagraph"/>
        <w:spacing w:after="0" w:line="240" w:lineRule="auto"/>
        <w:ind w:left="284"/>
        <w:jc w:val="both"/>
        <w:rPr>
          <w:rFonts w:ascii="Times New Roman" w:hAnsi="Times New Roman"/>
          <w:b/>
          <w:sz w:val="23"/>
          <w:szCs w:val="23"/>
        </w:rPr>
      </w:pPr>
      <w:r w:rsidRPr="002B1F46">
        <w:rPr>
          <w:rFonts w:ascii="Times New Roman" w:eastAsia="Times New Roman" w:hAnsi="Times New Roman"/>
          <w:sz w:val="23"/>
          <w:szCs w:val="23"/>
        </w:rPr>
        <w:t xml:space="preserve">Ukiran </w:t>
      </w:r>
      <w:r w:rsidRPr="002B1F46">
        <w:rPr>
          <w:rFonts w:ascii="Times New Roman" w:eastAsia="Times New Roman" w:hAnsi="Times New Roman"/>
          <w:i/>
          <w:sz w:val="23"/>
          <w:szCs w:val="23"/>
        </w:rPr>
        <w:t>Pa’ Barre Allo’</w:t>
      </w:r>
      <w:r w:rsidRPr="002B1F46">
        <w:rPr>
          <w:rFonts w:ascii="Times New Roman" w:eastAsia="Times New Roman" w:hAnsi="Times New Roman"/>
          <w:sz w:val="23"/>
          <w:szCs w:val="23"/>
        </w:rPr>
        <w:t xml:space="preserve"> pada uraian sebelumnya ialah ukiran yang menyerupai matahari. Bentuk motif ini adalah terdiri atas empat atau enam lingkaran yang tersususun. Lingkaran pertama yang merupakan pusat dari motif ini berwarna kuning, lingkaran kedua berwarna merah dan lingkaran ketiga dan keempat berwarna putih. Antara lingkaran ketiga dan keempat terdapat bentuk segitiga yang berwarna merah yang disusun melingkar sehingga melahirkan bentuk lingkaran yang bersinar seperti matahari. Jenis ukiran ini ditemukan pada </w:t>
      </w:r>
      <w:r w:rsidRPr="002B1F46">
        <w:rPr>
          <w:rFonts w:ascii="Times New Roman" w:eastAsia="Times New Roman" w:hAnsi="Times New Roman"/>
          <w:sz w:val="23"/>
          <w:szCs w:val="23"/>
        </w:rPr>
        <w:lastRenderedPageBreak/>
        <w:t xml:space="preserve">bagian muka dan belakang </w:t>
      </w:r>
      <w:r w:rsidRPr="002B1F46">
        <w:rPr>
          <w:rFonts w:ascii="Times New Roman" w:eastAsia="Times New Roman" w:hAnsi="Times New Roman"/>
          <w:i/>
          <w:sz w:val="23"/>
          <w:szCs w:val="23"/>
        </w:rPr>
        <w:t>Tongkonan</w:t>
      </w:r>
      <w:r w:rsidRPr="002B1F46">
        <w:rPr>
          <w:rFonts w:ascii="Times New Roman" w:eastAsia="Times New Roman" w:hAnsi="Times New Roman"/>
          <w:sz w:val="23"/>
          <w:szCs w:val="23"/>
        </w:rPr>
        <w:t xml:space="preserve"> pada papan atas berbentuk segitiga (</w:t>
      </w:r>
      <w:r w:rsidRPr="002B1F46">
        <w:rPr>
          <w:rFonts w:ascii="Times New Roman" w:eastAsia="Times New Roman" w:hAnsi="Times New Roman"/>
          <w:i/>
          <w:sz w:val="23"/>
          <w:szCs w:val="23"/>
        </w:rPr>
        <w:t>Para Longa</w:t>
      </w:r>
      <w:r w:rsidRPr="002B1F46">
        <w:rPr>
          <w:rFonts w:ascii="Times New Roman" w:eastAsia="Times New Roman" w:hAnsi="Times New Roman"/>
          <w:sz w:val="23"/>
          <w:szCs w:val="23"/>
        </w:rPr>
        <w:t xml:space="preserve">). </w:t>
      </w:r>
    </w:p>
    <w:p w:rsidR="00C332C1" w:rsidRPr="002A3D3F" w:rsidRDefault="00C332C1" w:rsidP="002D18A9">
      <w:pPr>
        <w:pStyle w:val="ListParagraph"/>
        <w:shd w:val="clear" w:color="auto" w:fill="FFFFFF"/>
        <w:spacing w:after="0" w:line="240" w:lineRule="auto"/>
        <w:jc w:val="both"/>
        <w:rPr>
          <w:rFonts w:ascii="Times New Roman" w:eastAsia="Times New Roman" w:hAnsi="Times New Roman"/>
          <w:sz w:val="23"/>
          <w:szCs w:val="23"/>
        </w:rPr>
      </w:pPr>
    </w:p>
    <w:p w:rsidR="00C332C1" w:rsidRPr="002A3D3F" w:rsidRDefault="00C332C1" w:rsidP="002D18A9">
      <w:pPr>
        <w:pStyle w:val="ListParagraph"/>
        <w:tabs>
          <w:tab w:val="left" w:pos="426"/>
          <w:tab w:val="left" w:pos="709"/>
        </w:tabs>
        <w:spacing w:after="0" w:line="240" w:lineRule="auto"/>
        <w:ind w:left="0"/>
        <w:jc w:val="both"/>
        <w:rPr>
          <w:rFonts w:ascii="Times New Roman" w:hAnsi="Times New Roman"/>
          <w:b/>
          <w:sz w:val="23"/>
          <w:szCs w:val="23"/>
        </w:rPr>
      </w:pPr>
      <w:r w:rsidRPr="002A3D3F">
        <w:rPr>
          <w:rFonts w:ascii="Times New Roman" w:eastAsia="Times New Roman" w:hAnsi="Times New Roman"/>
          <w:b/>
          <w:sz w:val="23"/>
          <w:szCs w:val="23"/>
        </w:rPr>
        <w:t xml:space="preserve">Ukiran </w:t>
      </w:r>
      <w:r w:rsidRPr="002A3D3F">
        <w:rPr>
          <w:rFonts w:ascii="Times New Roman" w:eastAsia="Times New Roman" w:hAnsi="Times New Roman"/>
          <w:b/>
          <w:i/>
          <w:sz w:val="23"/>
          <w:szCs w:val="23"/>
        </w:rPr>
        <w:t>Pa’ Sussu’</w:t>
      </w:r>
    </w:p>
    <w:p w:rsidR="002B1F46" w:rsidRPr="002B1F46" w:rsidRDefault="00C332C1" w:rsidP="002B1F46">
      <w:pPr>
        <w:pStyle w:val="ListParagraph"/>
        <w:numPr>
          <w:ilvl w:val="0"/>
          <w:numId w:val="17"/>
        </w:numPr>
        <w:spacing w:after="0" w:line="240" w:lineRule="auto"/>
        <w:ind w:left="284" w:hanging="284"/>
        <w:jc w:val="both"/>
        <w:rPr>
          <w:rFonts w:ascii="Times New Roman" w:hAnsi="Times New Roman"/>
          <w:b/>
          <w:sz w:val="23"/>
          <w:szCs w:val="23"/>
        </w:rPr>
      </w:pPr>
      <w:r w:rsidRPr="002A3D3F">
        <w:rPr>
          <w:rFonts w:ascii="Times New Roman" w:hAnsi="Times New Roman"/>
          <w:b/>
          <w:sz w:val="23"/>
          <w:szCs w:val="23"/>
        </w:rPr>
        <w:t>Sign</w:t>
      </w:r>
    </w:p>
    <w:p w:rsidR="002B1F46" w:rsidRPr="002B1F46" w:rsidRDefault="00983BF6"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Ukiran</w:t>
      </w:r>
      <w:r w:rsidRPr="002B1F46">
        <w:rPr>
          <w:rFonts w:ascii="Times New Roman" w:hAnsi="Times New Roman"/>
          <w:i/>
          <w:sz w:val="23"/>
          <w:szCs w:val="23"/>
        </w:rPr>
        <w:t xml:space="preserve"> Pa’ Sussu’,</w:t>
      </w:r>
      <w:r w:rsidRPr="002B1F46">
        <w:rPr>
          <w:rFonts w:ascii="Times New Roman" w:hAnsi="Times New Roman"/>
          <w:sz w:val="23"/>
          <w:szCs w:val="23"/>
        </w:rPr>
        <w:t xml:space="preserve"> sebenarnya begitu alami jika dilihat dari ukirannya. Hal tersebut dikarenakan ukiran ini, tak diberikan warna oleh </w:t>
      </w:r>
      <w:r w:rsidRPr="002B1F46">
        <w:rPr>
          <w:rFonts w:ascii="Times New Roman" w:hAnsi="Times New Roman"/>
          <w:i/>
          <w:sz w:val="23"/>
          <w:szCs w:val="23"/>
        </w:rPr>
        <w:t>passura</w:t>
      </w:r>
      <w:r w:rsidRPr="002B1F46">
        <w:rPr>
          <w:rFonts w:ascii="Times New Roman" w:hAnsi="Times New Roman"/>
          <w:sz w:val="23"/>
          <w:szCs w:val="23"/>
        </w:rPr>
        <w:t xml:space="preserve"> atawa tukang ukir dan hanya berbentuk garis </w:t>
      </w:r>
      <w:r w:rsidRPr="002B1F46">
        <w:rPr>
          <w:rFonts w:ascii="Times New Roman" w:hAnsi="Times New Roman"/>
          <w:i/>
          <w:sz w:val="23"/>
          <w:szCs w:val="23"/>
        </w:rPr>
        <w:t>vertical</w:t>
      </w:r>
      <w:r w:rsidRPr="002B1F46">
        <w:rPr>
          <w:rFonts w:ascii="Times New Roman" w:hAnsi="Times New Roman"/>
          <w:sz w:val="23"/>
          <w:szCs w:val="23"/>
        </w:rPr>
        <w:t xml:space="preserve"> dan </w:t>
      </w:r>
      <w:r w:rsidRPr="002B1F46">
        <w:rPr>
          <w:rFonts w:ascii="Times New Roman" w:hAnsi="Times New Roman"/>
          <w:i/>
          <w:sz w:val="23"/>
          <w:szCs w:val="23"/>
        </w:rPr>
        <w:t>horizontal</w:t>
      </w:r>
      <w:r w:rsidRPr="002B1F46">
        <w:rPr>
          <w:rFonts w:ascii="Times New Roman" w:hAnsi="Times New Roman"/>
          <w:sz w:val="23"/>
          <w:szCs w:val="23"/>
        </w:rPr>
        <w:t xml:space="preserve">, bisa juga campuran keduanya. Pemilik rumah adat lebih memilih menggunakan </w:t>
      </w:r>
      <w:r w:rsidRPr="002B1F46">
        <w:rPr>
          <w:rFonts w:ascii="Times New Roman" w:hAnsi="Times New Roman"/>
          <w:i/>
          <w:sz w:val="23"/>
          <w:szCs w:val="23"/>
        </w:rPr>
        <w:t>Passura Reko’</w:t>
      </w:r>
      <w:r w:rsidRPr="002B1F46">
        <w:rPr>
          <w:rFonts w:ascii="Times New Roman" w:hAnsi="Times New Roman"/>
          <w:sz w:val="23"/>
          <w:szCs w:val="23"/>
        </w:rPr>
        <w:t xml:space="preserve"> untuk menandakan status sosial mereka.  Bentuknya berbeda, yakni menyerupai sulur-suluran tak diberikan pewarna. Pada masanya, ukiran ini digunakan pada </w:t>
      </w:r>
      <w:r w:rsidRPr="002B1F46">
        <w:rPr>
          <w:rFonts w:ascii="Times New Roman" w:hAnsi="Times New Roman"/>
          <w:i/>
          <w:sz w:val="23"/>
          <w:szCs w:val="23"/>
        </w:rPr>
        <w:t>Tongkonan Layuk</w:t>
      </w:r>
      <w:r w:rsidRPr="002B1F46">
        <w:rPr>
          <w:rFonts w:ascii="Times New Roman" w:hAnsi="Times New Roman"/>
          <w:sz w:val="23"/>
          <w:szCs w:val="23"/>
        </w:rPr>
        <w:t xml:space="preserve"> atau </w:t>
      </w:r>
      <w:r w:rsidRPr="002B1F46">
        <w:rPr>
          <w:rFonts w:ascii="Times New Roman" w:hAnsi="Times New Roman"/>
          <w:i/>
          <w:sz w:val="23"/>
          <w:szCs w:val="23"/>
        </w:rPr>
        <w:t xml:space="preserve">Pekaindoran </w:t>
      </w:r>
      <w:r w:rsidRPr="002B1F46">
        <w:rPr>
          <w:rFonts w:ascii="Times New Roman" w:hAnsi="Times New Roman"/>
          <w:sz w:val="23"/>
          <w:szCs w:val="23"/>
        </w:rPr>
        <w:t xml:space="preserve"> yang memegang peranan penting bagi masyrakat daerah adat tertentu di Tana Toraja</w:t>
      </w:r>
      <w:r w:rsidR="00566ECF" w:rsidRPr="002B1F46">
        <w:rPr>
          <w:rFonts w:ascii="Times New Roman" w:hAnsi="Times New Roman"/>
          <w:sz w:val="23"/>
          <w:szCs w:val="23"/>
        </w:rPr>
        <w:t>.</w:t>
      </w:r>
    </w:p>
    <w:p w:rsidR="002B1F46" w:rsidRPr="002B1F46" w:rsidRDefault="00C332C1" w:rsidP="002B1F46">
      <w:pPr>
        <w:pStyle w:val="ListParagraph"/>
        <w:numPr>
          <w:ilvl w:val="0"/>
          <w:numId w:val="17"/>
        </w:numPr>
        <w:spacing w:after="0" w:line="240" w:lineRule="auto"/>
        <w:ind w:left="284" w:hanging="284"/>
        <w:jc w:val="both"/>
        <w:rPr>
          <w:rFonts w:ascii="Times New Roman" w:hAnsi="Times New Roman"/>
          <w:b/>
          <w:sz w:val="23"/>
          <w:szCs w:val="23"/>
        </w:rPr>
      </w:pPr>
      <w:r w:rsidRPr="002B1F46">
        <w:rPr>
          <w:rFonts w:ascii="Times New Roman" w:hAnsi="Times New Roman"/>
          <w:b/>
          <w:sz w:val="23"/>
          <w:szCs w:val="23"/>
        </w:rPr>
        <w:t>Interpretant (pengguna tanda)</w:t>
      </w:r>
    </w:p>
    <w:p w:rsidR="00983BF6" w:rsidRPr="002B1F46" w:rsidRDefault="00983BF6" w:rsidP="002B1F46">
      <w:pPr>
        <w:pStyle w:val="ListParagraph"/>
        <w:spacing w:after="0" w:line="240" w:lineRule="auto"/>
        <w:ind w:left="284"/>
        <w:jc w:val="both"/>
        <w:rPr>
          <w:rFonts w:ascii="Times New Roman" w:hAnsi="Times New Roman"/>
          <w:b/>
          <w:sz w:val="23"/>
          <w:szCs w:val="23"/>
        </w:rPr>
      </w:pPr>
      <w:r w:rsidRPr="002B1F46">
        <w:rPr>
          <w:rFonts w:ascii="Times New Roman" w:hAnsi="Times New Roman"/>
          <w:sz w:val="23"/>
          <w:szCs w:val="23"/>
        </w:rPr>
        <w:t xml:space="preserve">Ukiran tersebut bermakna suci, dan hanya dipunyai </w:t>
      </w:r>
      <w:r w:rsidRPr="002B1F46">
        <w:rPr>
          <w:rFonts w:ascii="Times New Roman" w:hAnsi="Times New Roman"/>
          <w:i/>
          <w:sz w:val="23"/>
          <w:szCs w:val="23"/>
        </w:rPr>
        <w:t>Tongkonan Layuk</w:t>
      </w:r>
      <w:r w:rsidRPr="002B1F46">
        <w:rPr>
          <w:rFonts w:ascii="Times New Roman" w:hAnsi="Times New Roman"/>
          <w:sz w:val="23"/>
          <w:szCs w:val="23"/>
        </w:rPr>
        <w:t xml:space="preserve"> atau </w:t>
      </w:r>
      <w:r w:rsidRPr="002B1F46">
        <w:rPr>
          <w:rFonts w:ascii="Times New Roman" w:hAnsi="Times New Roman"/>
          <w:i/>
          <w:sz w:val="23"/>
          <w:szCs w:val="23"/>
        </w:rPr>
        <w:t>Pekaindoran</w:t>
      </w:r>
      <w:r w:rsidRPr="002B1F46">
        <w:rPr>
          <w:rFonts w:ascii="Times New Roman" w:hAnsi="Times New Roman"/>
          <w:sz w:val="23"/>
          <w:szCs w:val="23"/>
        </w:rPr>
        <w:t xml:space="preserve"> sebagai acuan bahwa pemilik rumah merupakan wakil dari Maha Tinggi dapat patut diberikan penghormatan. Itu berarti ukiran ini, tak bisa digunakan sembarangan dan hanya orang tertentu saja yang bisa menggunakannya.</w:t>
      </w:r>
    </w:p>
    <w:p w:rsidR="002B1F46" w:rsidRDefault="002B1F46" w:rsidP="002D18A9">
      <w:pPr>
        <w:spacing w:after="0" w:line="240" w:lineRule="auto"/>
        <w:jc w:val="both"/>
        <w:rPr>
          <w:rFonts w:ascii="Times New Roman" w:hAnsi="Times New Roman"/>
          <w:b/>
          <w:sz w:val="23"/>
          <w:szCs w:val="23"/>
        </w:rPr>
      </w:pPr>
    </w:p>
    <w:p w:rsidR="00983BF6" w:rsidRPr="002A3D3F" w:rsidRDefault="002B1F46" w:rsidP="002D18A9">
      <w:pPr>
        <w:spacing w:after="0" w:line="240" w:lineRule="auto"/>
        <w:jc w:val="both"/>
        <w:rPr>
          <w:rFonts w:ascii="Times New Roman" w:hAnsi="Times New Roman"/>
          <w:sz w:val="23"/>
          <w:szCs w:val="23"/>
        </w:rPr>
      </w:pPr>
      <w:r w:rsidRPr="002A3D3F">
        <w:rPr>
          <w:rFonts w:ascii="Times New Roman" w:hAnsi="Times New Roman"/>
          <w:b/>
          <w:sz w:val="23"/>
          <w:szCs w:val="23"/>
        </w:rPr>
        <w:t>PENUTUP</w:t>
      </w:r>
    </w:p>
    <w:p w:rsidR="00983BF6" w:rsidRPr="002B1F46" w:rsidRDefault="00983BF6" w:rsidP="002D18A9">
      <w:pPr>
        <w:pStyle w:val="ListParagraph"/>
        <w:spacing w:after="0" w:line="240" w:lineRule="auto"/>
        <w:ind w:left="0"/>
        <w:jc w:val="both"/>
        <w:rPr>
          <w:rFonts w:ascii="Times New Roman" w:hAnsi="Times New Roman" w:cs="Times New Roman"/>
          <w:b/>
          <w:i/>
          <w:sz w:val="23"/>
          <w:szCs w:val="23"/>
          <w:lang w:val="en-US"/>
        </w:rPr>
      </w:pPr>
      <w:r w:rsidRPr="002B1F46">
        <w:rPr>
          <w:rFonts w:ascii="Times New Roman" w:hAnsi="Times New Roman" w:cs="Times New Roman"/>
          <w:b/>
          <w:i/>
          <w:sz w:val="23"/>
          <w:szCs w:val="23"/>
          <w:lang w:val="en-US"/>
        </w:rPr>
        <w:t>Kesimpulan</w:t>
      </w:r>
    </w:p>
    <w:p w:rsidR="00D47115" w:rsidRPr="002A3D3F" w:rsidRDefault="00D47115" w:rsidP="002B1F46">
      <w:pPr>
        <w:pStyle w:val="ListParagraph"/>
        <w:tabs>
          <w:tab w:val="left" w:pos="709"/>
          <w:tab w:val="left" w:pos="851"/>
          <w:tab w:val="left" w:pos="1080"/>
        </w:tabs>
        <w:spacing w:after="0" w:line="240" w:lineRule="auto"/>
        <w:ind w:left="0" w:firstLine="567"/>
        <w:jc w:val="both"/>
        <w:rPr>
          <w:rFonts w:ascii="Times New Roman" w:hAnsi="Times New Roman"/>
          <w:sz w:val="23"/>
          <w:szCs w:val="23"/>
        </w:rPr>
      </w:pPr>
      <w:r w:rsidRPr="002A3D3F">
        <w:rPr>
          <w:rFonts w:ascii="Times New Roman" w:eastAsia="Times New Roman" w:hAnsi="Times New Roman"/>
          <w:sz w:val="23"/>
          <w:szCs w:val="23"/>
          <w:lang w:eastAsia="id-ID"/>
        </w:rPr>
        <w:t xml:space="preserve">Keempat ukiran inilah yang diteliti penulis lantas dianalis dengan menggunakan model segitiga makna dari Charles Sanders Peirce untuk menguak makna yang terkandung di dalamnya. </w:t>
      </w:r>
      <w:r w:rsidRPr="002A3D3F">
        <w:rPr>
          <w:rFonts w:ascii="Times New Roman" w:hAnsi="Times New Roman"/>
          <w:sz w:val="23"/>
          <w:szCs w:val="23"/>
        </w:rPr>
        <w:t>Berdasarkan hasil penelitian dan pembahasan yang telah dikemukan oleh penulis, maka dapat disimpulkan bahwa :</w:t>
      </w:r>
    </w:p>
    <w:p w:rsidR="00D47115" w:rsidRPr="002A3D3F" w:rsidRDefault="00D47115" w:rsidP="002B1F46">
      <w:pPr>
        <w:pStyle w:val="ListParagraph"/>
        <w:numPr>
          <w:ilvl w:val="0"/>
          <w:numId w:val="19"/>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 xml:space="preserve">Manusia diakatakan sebagai </w:t>
      </w:r>
      <w:r w:rsidRPr="002A3D3F">
        <w:rPr>
          <w:rFonts w:ascii="Times New Roman" w:hAnsi="Times New Roman"/>
          <w:i/>
          <w:sz w:val="23"/>
          <w:szCs w:val="23"/>
        </w:rPr>
        <w:t>animal simbolicum</w:t>
      </w:r>
      <w:r w:rsidRPr="002A3D3F">
        <w:rPr>
          <w:rFonts w:ascii="Times New Roman" w:hAnsi="Times New Roman"/>
          <w:sz w:val="23"/>
          <w:szCs w:val="23"/>
        </w:rPr>
        <w:t xml:space="preserve">, yang menggunakan simbol untuk berkomunikasi dengan lawan komunikasi. Dengan menggunakan ukiran, masyarakat Toraja berusaha mengomunikasikan segala bentuk falsafah hidup mereka berdasarkan pandangan </w:t>
      </w:r>
      <w:r w:rsidRPr="002A3D3F">
        <w:rPr>
          <w:rFonts w:ascii="Times New Roman" w:hAnsi="Times New Roman"/>
          <w:i/>
          <w:sz w:val="23"/>
          <w:szCs w:val="23"/>
        </w:rPr>
        <w:t>Aluk Todolo</w:t>
      </w:r>
      <w:r w:rsidRPr="002A3D3F">
        <w:rPr>
          <w:rFonts w:ascii="Times New Roman" w:hAnsi="Times New Roman"/>
          <w:sz w:val="23"/>
          <w:szCs w:val="23"/>
        </w:rPr>
        <w:t xml:space="preserve">. </w:t>
      </w:r>
    </w:p>
    <w:p w:rsidR="00D47115" w:rsidRPr="002A3D3F" w:rsidRDefault="00D47115" w:rsidP="002B1F46">
      <w:pPr>
        <w:pStyle w:val="ListParagraph"/>
        <w:numPr>
          <w:ilvl w:val="0"/>
          <w:numId w:val="19"/>
        </w:numPr>
        <w:spacing w:after="0" w:line="240" w:lineRule="auto"/>
        <w:ind w:left="284" w:hanging="284"/>
        <w:jc w:val="both"/>
        <w:rPr>
          <w:rFonts w:ascii="Times New Roman" w:hAnsi="Times New Roman"/>
          <w:sz w:val="23"/>
          <w:szCs w:val="23"/>
        </w:rPr>
      </w:pPr>
      <w:r w:rsidRPr="002A3D3F">
        <w:rPr>
          <w:rFonts w:ascii="Times New Roman" w:hAnsi="Times New Roman"/>
          <w:sz w:val="23"/>
          <w:szCs w:val="23"/>
        </w:rPr>
        <w:t xml:space="preserve">Corak ukiran yang terdapat pada </w:t>
      </w:r>
      <w:r w:rsidRPr="002A3D3F">
        <w:rPr>
          <w:rFonts w:ascii="Times New Roman" w:hAnsi="Times New Roman"/>
          <w:i/>
          <w:sz w:val="23"/>
          <w:szCs w:val="23"/>
        </w:rPr>
        <w:t>Tongkonan</w:t>
      </w:r>
      <w:r w:rsidRPr="002A3D3F">
        <w:rPr>
          <w:rFonts w:ascii="Times New Roman" w:hAnsi="Times New Roman"/>
          <w:sz w:val="23"/>
          <w:szCs w:val="23"/>
        </w:rPr>
        <w:t xml:space="preserve"> yang melambangkan status sosial masyarakat Toraja berdasarkan hasil penelitian dan pembahasan, maka dapat diambil kesimpulan bahwa ukiran yang ada pada </w:t>
      </w:r>
      <w:r w:rsidRPr="002A3D3F">
        <w:rPr>
          <w:rFonts w:ascii="Times New Roman" w:hAnsi="Times New Roman"/>
          <w:i/>
          <w:sz w:val="23"/>
          <w:szCs w:val="23"/>
        </w:rPr>
        <w:t>Tongkonan</w:t>
      </w:r>
      <w:r w:rsidRPr="002A3D3F">
        <w:rPr>
          <w:rFonts w:ascii="Times New Roman" w:hAnsi="Times New Roman"/>
          <w:sz w:val="23"/>
          <w:szCs w:val="23"/>
        </w:rPr>
        <w:t xml:space="preserve"> melukiskan simbol-simbol dari benda dan mahluk di kehidupan manusia. </w:t>
      </w:r>
      <w:r w:rsidRPr="002A3D3F">
        <w:rPr>
          <w:rFonts w:ascii="Times New Roman" w:eastAsia="Times New Roman" w:hAnsi="Times New Roman"/>
          <w:sz w:val="23"/>
          <w:szCs w:val="23"/>
          <w:lang w:val="sv-SE"/>
        </w:rPr>
        <w:t xml:space="preserve">Pesan-pesan yang terdapat pada ukiran </w:t>
      </w:r>
      <w:r w:rsidRPr="002A3D3F">
        <w:rPr>
          <w:rFonts w:ascii="Times New Roman" w:eastAsia="Times New Roman" w:hAnsi="Times New Roman"/>
          <w:i/>
          <w:sz w:val="23"/>
          <w:szCs w:val="23"/>
          <w:lang w:val="sv-SE"/>
        </w:rPr>
        <w:t>Tongkonan</w:t>
      </w:r>
      <w:r w:rsidRPr="002A3D3F">
        <w:rPr>
          <w:rFonts w:ascii="Times New Roman" w:eastAsia="Times New Roman" w:hAnsi="Times New Roman"/>
          <w:sz w:val="23"/>
          <w:szCs w:val="23"/>
          <w:lang w:val="sv-SE"/>
        </w:rPr>
        <w:t xml:space="preserve"> sebagai simbol status sosial masyarakat Toraja merupakan falsafah hidup orang Toraja sendiri.</w:t>
      </w:r>
    </w:p>
    <w:p w:rsidR="002B1F46"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A3D3F">
        <w:rPr>
          <w:rFonts w:ascii="Times New Roman" w:hAnsi="Times New Roman" w:cs="Times New Roman"/>
          <w:i/>
          <w:sz w:val="23"/>
          <w:szCs w:val="23"/>
        </w:rPr>
        <w:t>Tongkonan</w:t>
      </w:r>
      <w:r w:rsidRPr="002A3D3F">
        <w:rPr>
          <w:rFonts w:ascii="Times New Roman" w:hAnsi="Times New Roman" w:cs="Times New Roman"/>
          <w:sz w:val="23"/>
          <w:szCs w:val="23"/>
        </w:rPr>
        <w:t xml:space="preserve"> di Kabupaten Tana Toraja hanya ada tiga jenis yakni, </w:t>
      </w:r>
      <w:r w:rsidRPr="002A3D3F">
        <w:rPr>
          <w:rFonts w:ascii="Times New Roman" w:hAnsi="Times New Roman" w:cs="Times New Roman"/>
          <w:i/>
          <w:sz w:val="23"/>
          <w:szCs w:val="23"/>
        </w:rPr>
        <w:t>Tongkonan Layuk</w:t>
      </w:r>
      <w:r w:rsidRPr="002A3D3F">
        <w:rPr>
          <w:rFonts w:ascii="Times New Roman" w:hAnsi="Times New Roman" w:cs="Times New Roman"/>
          <w:sz w:val="23"/>
          <w:szCs w:val="23"/>
        </w:rPr>
        <w:t xml:space="preserve"> atau </w:t>
      </w:r>
      <w:r w:rsidRPr="002A3D3F">
        <w:rPr>
          <w:rFonts w:ascii="Times New Roman" w:hAnsi="Times New Roman" w:cs="Times New Roman"/>
          <w:i/>
          <w:sz w:val="23"/>
          <w:szCs w:val="23"/>
        </w:rPr>
        <w:t xml:space="preserve">Tongkonan Pesio Aluk, Tongkonan Pekaindoran </w:t>
      </w:r>
      <w:r w:rsidRPr="002A3D3F">
        <w:rPr>
          <w:rFonts w:ascii="Times New Roman" w:hAnsi="Times New Roman" w:cs="Times New Roman"/>
          <w:sz w:val="23"/>
          <w:szCs w:val="23"/>
        </w:rPr>
        <w:t xml:space="preserve">atau </w:t>
      </w:r>
      <w:r w:rsidRPr="002A3D3F">
        <w:rPr>
          <w:rFonts w:ascii="Times New Roman" w:hAnsi="Times New Roman" w:cs="Times New Roman"/>
          <w:i/>
          <w:sz w:val="23"/>
          <w:szCs w:val="23"/>
        </w:rPr>
        <w:t>Tongkonan Pekaamberan</w:t>
      </w:r>
      <w:r w:rsidRPr="002A3D3F">
        <w:rPr>
          <w:rFonts w:ascii="Times New Roman" w:hAnsi="Times New Roman" w:cs="Times New Roman"/>
          <w:sz w:val="23"/>
          <w:szCs w:val="23"/>
        </w:rPr>
        <w:t xml:space="preserve">, juga biasa disebut </w:t>
      </w:r>
      <w:r w:rsidRPr="002A3D3F">
        <w:rPr>
          <w:rFonts w:ascii="Times New Roman" w:hAnsi="Times New Roman" w:cs="Times New Roman"/>
          <w:i/>
          <w:sz w:val="23"/>
          <w:szCs w:val="23"/>
        </w:rPr>
        <w:t>Tongkonan Kaparengngesan</w:t>
      </w:r>
      <w:r w:rsidRPr="002A3D3F">
        <w:rPr>
          <w:rFonts w:ascii="Times New Roman" w:hAnsi="Times New Roman" w:cs="Times New Roman"/>
          <w:sz w:val="23"/>
          <w:szCs w:val="23"/>
        </w:rPr>
        <w:t xml:space="preserve">, yang terakhir ialah </w:t>
      </w:r>
      <w:r w:rsidRPr="002A3D3F">
        <w:rPr>
          <w:rFonts w:ascii="Times New Roman" w:hAnsi="Times New Roman" w:cs="Times New Roman"/>
          <w:i/>
          <w:sz w:val="23"/>
          <w:szCs w:val="23"/>
        </w:rPr>
        <w:t>Tongkonan Batu A’riri</w:t>
      </w:r>
      <w:r w:rsidRPr="002A3D3F">
        <w:rPr>
          <w:rFonts w:ascii="Times New Roman" w:hAnsi="Times New Roman" w:cs="Times New Roman"/>
          <w:sz w:val="23"/>
          <w:szCs w:val="23"/>
        </w:rPr>
        <w:t xml:space="preserve">. Ketiga bangunan ini, mempunyai fungsi yang berbeda-beda dalam masyarakat Toraja. </w:t>
      </w:r>
      <w:r w:rsidRPr="002A3D3F">
        <w:rPr>
          <w:rFonts w:ascii="Times New Roman" w:hAnsi="Times New Roman" w:cs="Times New Roman"/>
          <w:i/>
          <w:sz w:val="23"/>
          <w:szCs w:val="23"/>
        </w:rPr>
        <w:t>Tongkonan Layuk</w:t>
      </w:r>
      <w:r w:rsidRPr="002A3D3F">
        <w:rPr>
          <w:rFonts w:ascii="Times New Roman" w:hAnsi="Times New Roman" w:cs="Times New Roman"/>
          <w:sz w:val="23"/>
          <w:szCs w:val="23"/>
        </w:rPr>
        <w:t xml:space="preserve">, adalah tempat untuk menciptakan dan menyusun aturan sosial keagamaan, </w:t>
      </w:r>
      <w:r w:rsidRPr="002A3D3F">
        <w:rPr>
          <w:rFonts w:ascii="Times New Roman" w:hAnsi="Times New Roman" w:cs="Times New Roman"/>
          <w:i/>
          <w:sz w:val="23"/>
          <w:szCs w:val="23"/>
        </w:rPr>
        <w:t>Tongkonan Pekaindoran</w:t>
      </w:r>
      <w:r w:rsidRPr="002A3D3F">
        <w:rPr>
          <w:rFonts w:ascii="Times New Roman" w:hAnsi="Times New Roman" w:cs="Times New Roman"/>
          <w:sz w:val="23"/>
          <w:szCs w:val="23"/>
        </w:rPr>
        <w:t xml:space="preserve">, berfungsi sebagai pengatur dan pelaksana aturan dari </w:t>
      </w:r>
      <w:r w:rsidRPr="002A3D3F">
        <w:rPr>
          <w:rFonts w:ascii="Times New Roman" w:hAnsi="Times New Roman" w:cs="Times New Roman"/>
          <w:i/>
          <w:sz w:val="23"/>
          <w:szCs w:val="23"/>
        </w:rPr>
        <w:t xml:space="preserve">Tongkonan </w:t>
      </w:r>
      <w:r w:rsidRPr="002A3D3F">
        <w:rPr>
          <w:rFonts w:ascii="Times New Roman" w:hAnsi="Times New Roman" w:cs="Times New Roman"/>
          <w:i/>
          <w:sz w:val="23"/>
          <w:szCs w:val="23"/>
        </w:rPr>
        <w:lastRenderedPageBreak/>
        <w:t>Layuk</w:t>
      </w:r>
      <w:r w:rsidRPr="002A3D3F">
        <w:rPr>
          <w:rFonts w:ascii="Times New Roman" w:hAnsi="Times New Roman" w:cs="Times New Roman"/>
          <w:sz w:val="23"/>
          <w:szCs w:val="23"/>
        </w:rPr>
        <w:t xml:space="preserve">, sedangkan </w:t>
      </w:r>
      <w:r w:rsidRPr="002A3D3F">
        <w:rPr>
          <w:rFonts w:ascii="Times New Roman" w:hAnsi="Times New Roman" w:cs="Times New Roman"/>
          <w:i/>
          <w:sz w:val="23"/>
          <w:szCs w:val="23"/>
        </w:rPr>
        <w:t>Tongkonan Batu A’riri</w:t>
      </w:r>
      <w:r w:rsidRPr="002A3D3F">
        <w:rPr>
          <w:rFonts w:ascii="Times New Roman" w:hAnsi="Times New Roman" w:cs="Times New Roman"/>
          <w:sz w:val="23"/>
          <w:szCs w:val="23"/>
        </w:rPr>
        <w:t xml:space="preserve"> berfungsi untuk mengatur persatuan keluarga serta membina warisan keluarga.</w:t>
      </w:r>
    </w:p>
    <w:p w:rsidR="002B1F46" w:rsidRPr="002B1F46" w:rsidRDefault="002B1F46"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Pr>
          <w:rFonts w:ascii="Times New Roman" w:hAnsi="Times New Roman" w:cs="Times New Roman"/>
          <w:i/>
          <w:sz w:val="23"/>
          <w:szCs w:val="23"/>
          <w:lang w:val="en-US"/>
        </w:rPr>
        <w:t>J</w:t>
      </w:r>
      <w:r w:rsidR="00D47115" w:rsidRPr="002B1F46">
        <w:rPr>
          <w:rFonts w:ascii="Times New Roman" w:hAnsi="Times New Roman"/>
          <w:sz w:val="23"/>
          <w:szCs w:val="23"/>
        </w:rPr>
        <w:t xml:space="preserve">umlah Tongkonan yang ada Kecamatan Malimbong-Balepe’ berjumlah sekitar 12 buah, jumlah tersebut didasarkan pada legenda </w:t>
      </w:r>
      <w:r w:rsidR="00D47115" w:rsidRPr="002B1F46">
        <w:rPr>
          <w:rFonts w:ascii="Times New Roman" w:hAnsi="Times New Roman"/>
          <w:i/>
          <w:sz w:val="23"/>
          <w:szCs w:val="23"/>
        </w:rPr>
        <w:t>sangpulodua indo misa’ tondok</w:t>
      </w:r>
      <w:r w:rsidR="00D47115" w:rsidRPr="002B1F46">
        <w:rPr>
          <w:rFonts w:ascii="Times New Roman" w:hAnsi="Times New Roman"/>
          <w:sz w:val="23"/>
          <w:szCs w:val="23"/>
        </w:rPr>
        <w:t xml:space="preserve">. Akan tetapi, jumlah tersebut hanya ada pada </w:t>
      </w:r>
      <w:r w:rsidR="00D47115" w:rsidRPr="002B1F46">
        <w:rPr>
          <w:rFonts w:ascii="Times New Roman" w:hAnsi="Times New Roman"/>
          <w:i/>
          <w:sz w:val="23"/>
          <w:szCs w:val="23"/>
        </w:rPr>
        <w:t>Tongkonan Layuk</w:t>
      </w:r>
      <w:r w:rsidR="00D47115" w:rsidRPr="002B1F46">
        <w:rPr>
          <w:rFonts w:ascii="Times New Roman" w:hAnsi="Times New Roman"/>
          <w:sz w:val="23"/>
          <w:szCs w:val="23"/>
        </w:rPr>
        <w:t xml:space="preserve"> yang tersebar di Kelurahan </w:t>
      </w:r>
      <w:r w:rsidR="00D47115" w:rsidRPr="002B1F46">
        <w:rPr>
          <w:rFonts w:ascii="Times New Roman" w:hAnsi="Times New Roman"/>
          <w:sz w:val="23"/>
          <w:szCs w:val="23"/>
          <w:bdr w:val="none" w:sz="0" w:space="0" w:color="auto" w:frame="1"/>
        </w:rPr>
        <w:t>Malimbong, Lembang Balepe’, Lembang Lemo Menduruk, Lembang Kole Sawangan, Lembang Kole Barebatu, dan Lembang Lappan’.</w:t>
      </w:r>
    </w:p>
    <w:p w:rsidR="002B1F46"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B1F46">
        <w:rPr>
          <w:rFonts w:ascii="Times New Roman" w:hAnsi="Times New Roman"/>
          <w:sz w:val="23"/>
          <w:szCs w:val="23"/>
        </w:rPr>
        <w:t xml:space="preserve">Ukiran </w:t>
      </w:r>
      <w:r w:rsidRPr="002B1F46">
        <w:rPr>
          <w:rFonts w:ascii="Times New Roman" w:hAnsi="Times New Roman"/>
          <w:i/>
          <w:sz w:val="23"/>
          <w:szCs w:val="23"/>
        </w:rPr>
        <w:t>Pa’ Tedong</w:t>
      </w:r>
      <w:r w:rsidRPr="002B1F46">
        <w:rPr>
          <w:rFonts w:ascii="Times New Roman" w:hAnsi="Times New Roman"/>
          <w:sz w:val="23"/>
          <w:szCs w:val="23"/>
        </w:rPr>
        <w:t xml:space="preserve"> merupakan ukiran menyerupai kerbau. </w:t>
      </w:r>
      <w:r w:rsidRPr="002B1F46">
        <w:rPr>
          <w:rFonts w:ascii="Times New Roman" w:eastAsia="Times New Roman" w:hAnsi="Times New Roman"/>
          <w:sz w:val="23"/>
          <w:szCs w:val="23"/>
        </w:rPr>
        <w:t xml:space="preserve">Kerbau di Toraja adalalah hewan peliharaan utama dan disayangi. Kerbau juga memiliki fungsi ganda yakni, sebagai emas kawin, alat transaksi dalam jual beli masyarakat Toraja, juga sebagai persembahan bagi para </w:t>
      </w:r>
      <w:r w:rsidRPr="002B1F46">
        <w:rPr>
          <w:rFonts w:ascii="Times New Roman" w:eastAsia="Times New Roman" w:hAnsi="Times New Roman"/>
          <w:i/>
          <w:sz w:val="23"/>
          <w:szCs w:val="23"/>
        </w:rPr>
        <w:t>Deata</w:t>
      </w:r>
      <w:r w:rsidRPr="002B1F46">
        <w:rPr>
          <w:rFonts w:ascii="Times New Roman" w:eastAsia="Times New Roman" w:hAnsi="Times New Roman"/>
          <w:sz w:val="23"/>
          <w:szCs w:val="23"/>
        </w:rPr>
        <w:t xml:space="preserve"> (dewa) dan leluhur serta digunakan untuk mengolah sawah. </w:t>
      </w:r>
      <w:r w:rsidRPr="002B1F46">
        <w:rPr>
          <w:rFonts w:ascii="Times New Roman" w:hAnsi="Times New Roman"/>
          <w:i/>
          <w:sz w:val="23"/>
          <w:szCs w:val="23"/>
        </w:rPr>
        <w:t>Pa’ Tedong</w:t>
      </w:r>
      <w:r w:rsidRPr="002B1F46">
        <w:rPr>
          <w:rFonts w:ascii="Times New Roman" w:hAnsi="Times New Roman"/>
          <w:sz w:val="23"/>
          <w:szCs w:val="23"/>
        </w:rPr>
        <w:t xml:space="preserve"> di </w:t>
      </w:r>
      <w:r w:rsidRPr="002B1F46">
        <w:rPr>
          <w:rFonts w:ascii="Times New Roman" w:hAnsi="Times New Roman"/>
          <w:i/>
          <w:sz w:val="23"/>
          <w:szCs w:val="23"/>
        </w:rPr>
        <w:t>Tongkonan</w:t>
      </w:r>
      <w:r w:rsidRPr="002B1F46">
        <w:rPr>
          <w:rFonts w:ascii="Times New Roman" w:hAnsi="Times New Roman"/>
          <w:sz w:val="23"/>
          <w:szCs w:val="23"/>
        </w:rPr>
        <w:t xml:space="preserve">, mewakili kerbau sebagai simbol kesejateraan bagi masyarakat Toraja sehingga sang pemilik </w:t>
      </w:r>
      <w:r w:rsidRPr="002B1F46">
        <w:rPr>
          <w:rFonts w:ascii="Times New Roman" w:hAnsi="Times New Roman"/>
          <w:i/>
          <w:sz w:val="23"/>
          <w:szCs w:val="23"/>
        </w:rPr>
        <w:t>Tongkonan</w:t>
      </w:r>
      <w:r w:rsidRPr="002B1F46">
        <w:rPr>
          <w:rFonts w:ascii="Times New Roman" w:hAnsi="Times New Roman"/>
          <w:sz w:val="23"/>
          <w:szCs w:val="23"/>
        </w:rPr>
        <w:t xml:space="preserve"> beserta keturunannya hidup sejaterah.</w:t>
      </w:r>
    </w:p>
    <w:p w:rsidR="002B1F46"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B1F46">
        <w:rPr>
          <w:rFonts w:ascii="Times New Roman" w:eastAsia="Times New Roman" w:hAnsi="Times New Roman"/>
          <w:sz w:val="23"/>
          <w:szCs w:val="23"/>
        </w:rPr>
        <w:t xml:space="preserve">Ukiran </w:t>
      </w:r>
      <w:r w:rsidRPr="002B1F46">
        <w:rPr>
          <w:rFonts w:ascii="Times New Roman" w:eastAsia="Times New Roman" w:hAnsi="Times New Roman"/>
          <w:i/>
          <w:sz w:val="23"/>
          <w:szCs w:val="23"/>
        </w:rPr>
        <w:t>Pa’Manuk Londong</w:t>
      </w:r>
      <w:r w:rsidRPr="002B1F46">
        <w:rPr>
          <w:rFonts w:ascii="Times New Roman" w:eastAsia="Times New Roman" w:hAnsi="Times New Roman"/>
          <w:sz w:val="23"/>
          <w:szCs w:val="23"/>
        </w:rPr>
        <w:t xml:space="preserve"> sangat berbeda dengan ukiran yang dibahas sebelumnya (</w:t>
      </w:r>
      <w:r w:rsidRPr="002B1F46">
        <w:rPr>
          <w:rFonts w:ascii="Times New Roman" w:eastAsia="Times New Roman" w:hAnsi="Times New Roman"/>
          <w:i/>
          <w:sz w:val="23"/>
          <w:szCs w:val="23"/>
        </w:rPr>
        <w:t>Pa’ Tedong</w:t>
      </w:r>
      <w:r w:rsidRPr="002B1F46">
        <w:rPr>
          <w:rFonts w:ascii="Times New Roman" w:eastAsia="Times New Roman" w:hAnsi="Times New Roman"/>
          <w:sz w:val="23"/>
          <w:szCs w:val="23"/>
        </w:rPr>
        <w:t xml:space="preserve">). Bentuknya, bila diperhatikan memang menyerupai seekor ayam jantan. </w:t>
      </w:r>
      <w:r w:rsidRPr="002B1F46">
        <w:rPr>
          <w:rFonts w:ascii="Times New Roman" w:hAnsi="Times New Roman"/>
          <w:i/>
          <w:sz w:val="23"/>
          <w:szCs w:val="23"/>
        </w:rPr>
        <w:t>Pa’ Manuk Londong</w:t>
      </w:r>
      <w:r w:rsidRPr="002B1F46">
        <w:rPr>
          <w:rFonts w:ascii="Times New Roman" w:hAnsi="Times New Roman"/>
          <w:sz w:val="23"/>
          <w:szCs w:val="23"/>
        </w:rPr>
        <w:t xml:space="preserve"> di pakai untuk menunjukkan waktu bagi orang Toraja dahulu kala. Selain itu, </w:t>
      </w:r>
      <w:r w:rsidRPr="002B1F46">
        <w:rPr>
          <w:rFonts w:ascii="Times New Roman" w:eastAsia="Times New Roman" w:hAnsi="Times New Roman"/>
          <w:sz w:val="23"/>
          <w:szCs w:val="23"/>
        </w:rPr>
        <w:t>ukiran tersebut juga bermakna, pengharapkan kita bisa menyesuaikan diri dengan keadaan atau situasi apapun yang ada dalam kehidupan ini, seperti ayam yang tahu gelap dan terang</w:t>
      </w:r>
    </w:p>
    <w:p w:rsidR="002B1F46"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B1F46">
        <w:rPr>
          <w:rFonts w:ascii="Times New Roman" w:hAnsi="Times New Roman"/>
          <w:sz w:val="23"/>
          <w:szCs w:val="23"/>
        </w:rPr>
        <w:t xml:space="preserve">Ukiran </w:t>
      </w:r>
      <w:r w:rsidRPr="002B1F46">
        <w:rPr>
          <w:rFonts w:ascii="Times New Roman" w:hAnsi="Times New Roman"/>
          <w:i/>
          <w:sz w:val="23"/>
          <w:szCs w:val="23"/>
        </w:rPr>
        <w:t>Pa’ Barre Allo</w:t>
      </w:r>
      <w:r w:rsidRPr="002B1F46">
        <w:rPr>
          <w:rFonts w:ascii="Times New Roman" w:hAnsi="Times New Roman"/>
          <w:sz w:val="23"/>
          <w:szCs w:val="23"/>
        </w:rPr>
        <w:t xml:space="preserve">’ berbentuk lingkaran sempurna, diawali dengan lingkaran besar lalu, diikuti dengan beberapa lingkaran hingga membentuk lingkaran kecil berbentuk mata. </w:t>
      </w:r>
      <w:r w:rsidRPr="002B1F46">
        <w:rPr>
          <w:rFonts w:ascii="Times New Roman" w:eastAsia="Times New Roman" w:hAnsi="Times New Roman"/>
          <w:sz w:val="23"/>
          <w:szCs w:val="23"/>
        </w:rPr>
        <w:t xml:space="preserve">Jenis ukiran ini ditemukan pada bagian muka dan belakang </w:t>
      </w:r>
      <w:r w:rsidRPr="002B1F46">
        <w:rPr>
          <w:rFonts w:ascii="Times New Roman" w:eastAsia="Times New Roman" w:hAnsi="Times New Roman"/>
          <w:i/>
          <w:sz w:val="23"/>
          <w:szCs w:val="23"/>
        </w:rPr>
        <w:t>Tongkonan</w:t>
      </w:r>
      <w:r w:rsidRPr="002B1F46">
        <w:rPr>
          <w:rFonts w:ascii="Times New Roman" w:eastAsia="Times New Roman" w:hAnsi="Times New Roman"/>
          <w:sz w:val="23"/>
          <w:szCs w:val="23"/>
        </w:rPr>
        <w:t xml:space="preserve"> pada papan atas berbentuk segitiga (</w:t>
      </w:r>
      <w:r w:rsidRPr="002B1F46">
        <w:rPr>
          <w:rFonts w:ascii="Times New Roman" w:eastAsia="Times New Roman" w:hAnsi="Times New Roman"/>
          <w:i/>
          <w:sz w:val="23"/>
          <w:szCs w:val="23"/>
        </w:rPr>
        <w:t>Para Longa</w:t>
      </w:r>
      <w:r w:rsidRPr="002B1F46">
        <w:rPr>
          <w:rFonts w:ascii="Times New Roman" w:eastAsia="Times New Roman" w:hAnsi="Times New Roman"/>
          <w:sz w:val="23"/>
          <w:szCs w:val="23"/>
        </w:rPr>
        <w:t xml:space="preserve">).  Ukiran ini selalu disandingkan </w:t>
      </w:r>
      <w:r w:rsidRPr="002B1F46">
        <w:rPr>
          <w:rFonts w:ascii="Times New Roman" w:eastAsia="Times New Roman" w:hAnsi="Times New Roman"/>
          <w:i/>
          <w:sz w:val="23"/>
          <w:szCs w:val="23"/>
        </w:rPr>
        <w:t>Pa’ Manuk Londong</w:t>
      </w:r>
      <w:r w:rsidRPr="002B1F46">
        <w:rPr>
          <w:rFonts w:ascii="Times New Roman" w:eastAsia="Times New Roman" w:hAnsi="Times New Roman"/>
          <w:sz w:val="23"/>
          <w:szCs w:val="23"/>
        </w:rPr>
        <w:t xml:space="preserve"> yang bermakna, ilmu pengetahuan dan kearifan itu bertujuan mulia bagaikan sinar matahari, memberi kehidupan kepada siapapun yang disinarinya. Ukiran </w:t>
      </w:r>
      <w:r w:rsidRPr="002B1F46">
        <w:rPr>
          <w:rFonts w:ascii="Times New Roman" w:eastAsia="Times New Roman" w:hAnsi="Times New Roman"/>
          <w:i/>
          <w:sz w:val="23"/>
          <w:szCs w:val="23"/>
        </w:rPr>
        <w:t>Pa’ Barre Allo’</w:t>
      </w:r>
      <w:r w:rsidRPr="002B1F46">
        <w:rPr>
          <w:rFonts w:ascii="Times New Roman" w:eastAsia="Times New Roman" w:hAnsi="Times New Roman"/>
          <w:sz w:val="23"/>
          <w:szCs w:val="23"/>
        </w:rPr>
        <w:t xml:space="preserve"> merupakan salah satu simbol penting bagi masyarakat Toraja, sehingga peletakkan ukirannya tidak sembarangan, dibandingkan dengan ukiran lain, konsep tersebut selalu dipakai oleh masyarakat Toraja sebagai lambang kebesaran dan kebanggan bagi orang-orang Toraja.</w:t>
      </w:r>
    </w:p>
    <w:p w:rsidR="002B1F46"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B1F46">
        <w:rPr>
          <w:rFonts w:ascii="Times New Roman" w:hAnsi="Times New Roman"/>
          <w:sz w:val="23"/>
          <w:szCs w:val="23"/>
        </w:rPr>
        <w:t>Ukiran</w:t>
      </w:r>
      <w:r w:rsidRPr="002B1F46">
        <w:rPr>
          <w:rFonts w:ascii="Times New Roman" w:hAnsi="Times New Roman"/>
          <w:i/>
          <w:sz w:val="23"/>
          <w:szCs w:val="23"/>
        </w:rPr>
        <w:t xml:space="preserve"> Pa’ Sussu,</w:t>
      </w:r>
      <w:r w:rsidRPr="002B1F46">
        <w:rPr>
          <w:rFonts w:ascii="Times New Roman" w:hAnsi="Times New Roman"/>
          <w:sz w:val="23"/>
          <w:szCs w:val="23"/>
        </w:rPr>
        <w:t xml:space="preserve"> ukiran tak diberikan warna oleh </w:t>
      </w:r>
      <w:r w:rsidRPr="002B1F46">
        <w:rPr>
          <w:rFonts w:ascii="Times New Roman" w:hAnsi="Times New Roman"/>
          <w:i/>
          <w:sz w:val="23"/>
          <w:szCs w:val="23"/>
        </w:rPr>
        <w:t>passura</w:t>
      </w:r>
      <w:r w:rsidRPr="002B1F46">
        <w:rPr>
          <w:rFonts w:ascii="Times New Roman" w:hAnsi="Times New Roman"/>
          <w:sz w:val="23"/>
          <w:szCs w:val="23"/>
        </w:rPr>
        <w:t xml:space="preserve"> atawa tukang ukir dan hanya berbentuk garis </w:t>
      </w:r>
      <w:r w:rsidRPr="002B1F46">
        <w:rPr>
          <w:rFonts w:ascii="Times New Roman" w:hAnsi="Times New Roman"/>
          <w:i/>
          <w:sz w:val="23"/>
          <w:szCs w:val="23"/>
        </w:rPr>
        <w:t>vertical</w:t>
      </w:r>
      <w:r w:rsidRPr="002B1F46">
        <w:rPr>
          <w:rFonts w:ascii="Times New Roman" w:hAnsi="Times New Roman"/>
          <w:sz w:val="23"/>
          <w:szCs w:val="23"/>
        </w:rPr>
        <w:t xml:space="preserve"> dan </w:t>
      </w:r>
      <w:r w:rsidRPr="002B1F46">
        <w:rPr>
          <w:rFonts w:ascii="Times New Roman" w:hAnsi="Times New Roman"/>
          <w:i/>
          <w:sz w:val="23"/>
          <w:szCs w:val="23"/>
        </w:rPr>
        <w:t>horizontal</w:t>
      </w:r>
      <w:r w:rsidRPr="002B1F46">
        <w:rPr>
          <w:rFonts w:ascii="Times New Roman" w:hAnsi="Times New Roman"/>
          <w:sz w:val="23"/>
          <w:szCs w:val="23"/>
        </w:rPr>
        <w:t>, bisa juga campuran keduanya. Hal tersebut menimbulkan kesan alami dan suci</w:t>
      </w:r>
      <w:r w:rsidRPr="002B1F46">
        <w:rPr>
          <w:rFonts w:ascii="Times New Roman" w:eastAsia="Times New Roman" w:hAnsi="Times New Roman"/>
          <w:sz w:val="23"/>
          <w:szCs w:val="23"/>
        </w:rPr>
        <w:t xml:space="preserve"> dan berperan dalam menentukan kebijakan di wilayah adat yang bersangkutan dan merupakan lambang dari kebangsawanan dari pemilik rumah. </w:t>
      </w:r>
      <w:r w:rsidRPr="002B1F46">
        <w:rPr>
          <w:rFonts w:ascii="Times New Roman" w:hAnsi="Times New Roman"/>
          <w:sz w:val="23"/>
          <w:szCs w:val="23"/>
        </w:rPr>
        <w:t xml:space="preserve">Ukiran </w:t>
      </w:r>
      <w:r w:rsidRPr="002B1F46">
        <w:rPr>
          <w:rFonts w:ascii="Times New Roman" w:hAnsi="Times New Roman"/>
          <w:i/>
          <w:sz w:val="23"/>
          <w:szCs w:val="23"/>
        </w:rPr>
        <w:t>Pa’ Sussu’</w:t>
      </w:r>
      <w:r w:rsidRPr="002B1F46">
        <w:rPr>
          <w:rFonts w:ascii="Times New Roman" w:hAnsi="Times New Roman"/>
          <w:sz w:val="23"/>
          <w:szCs w:val="23"/>
        </w:rPr>
        <w:t xml:space="preserve">, lambang kebangsawanan diharapkan dapat menegakkan aturan-aturan, hukum, dan norma yang berlaku bagi komunitasnya berdasarkan pandangan </w:t>
      </w:r>
      <w:r w:rsidRPr="002B1F46">
        <w:rPr>
          <w:rFonts w:ascii="Times New Roman" w:hAnsi="Times New Roman"/>
          <w:i/>
          <w:sz w:val="23"/>
          <w:szCs w:val="23"/>
        </w:rPr>
        <w:t>Aluk Todolo</w:t>
      </w:r>
      <w:r w:rsidRPr="002B1F46">
        <w:rPr>
          <w:rFonts w:ascii="Times New Roman" w:hAnsi="Times New Roman"/>
          <w:sz w:val="23"/>
          <w:szCs w:val="23"/>
        </w:rPr>
        <w:t>.</w:t>
      </w:r>
    </w:p>
    <w:p w:rsidR="00727DA4" w:rsidRPr="002B1F46" w:rsidRDefault="00D47115" w:rsidP="002B1F46">
      <w:pPr>
        <w:pStyle w:val="ListParagraph"/>
        <w:numPr>
          <w:ilvl w:val="0"/>
          <w:numId w:val="19"/>
        </w:numPr>
        <w:spacing w:after="0" w:line="240" w:lineRule="auto"/>
        <w:ind w:left="284" w:hanging="284"/>
        <w:jc w:val="both"/>
        <w:rPr>
          <w:rFonts w:ascii="Times New Roman" w:hAnsi="Times New Roman" w:cs="Times New Roman"/>
          <w:sz w:val="23"/>
          <w:szCs w:val="23"/>
        </w:rPr>
      </w:pPr>
      <w:r w:rsidRPr="002B1F46">
        <w:rPr>
          <w:rFonts w:ascii="Times New Roman" w:eastAsia="Times New Roman" w:hAnsi="Times New Roman"/>
          <w:sz w:val="23"/>
          <w:szCs w:val="23"/>
        </w:rPr>
        <w:t xml:space="preserve">Ornamen rumah </w:t>
      </w:r>
      <w:r w:rsidRPr="002B1F46">
        <w:rPr>
          <w:rFonts w:ascii="Times New Roman" w:eastAsia="Times New Roman" w:hAnsi="Times New Roman"/>
          <w:i/>
          <w:sz w:val="23"/>
          <w:szCs w:val="23"/>
        </w:rPr>
        <w:t xml:space="preserve">Tongkonan </w:t>
      </w:r>
      <w:r w:rsidRPr="002B1F46">
        <w:rPr>
          <w:rFonts w:ascii="Times New Roman" w:eastAsia="Times New Roman" w:hAnsi="Times New Roman"/>
          <w:sz w:val="23"/>
          <w:szCs w:val="23"/>
        </w:rPr>
        <w:t>berupa tanduk kerbau serta empat warna dasar yaitu, hitam, merah, kuning, dan putih yang mewakili kepercayaan asli Toraja (</w:t>
      </w:r>
      <w:r w:rsidRPr="002B1F46">
        <w:rPr>
          <w:rFonts w:ascii="Times New Roman" w:eastAsia="Times New Roman" w:hAnsi="Times New Roman"/>
          <w:i/>
          <w:sz w:val="23"/>
          <w:szCs w:val="23"/>
        </w:rPr>
        <w:t>Aluk To Dolo</w:t>
      </w:r>
      <w:r w:rsidRPr="002B1F46">
        <w:rPr>
          <w:rFonts w:ascii="Times New Roman" w:eastAsia="Times New Roman" w:hAnsi="Times New Roman"/>
          <w:sz w:val="23"/>
          <w:szCs w:val="23"/>
        </w:rPr>
        <w:t xml:space="preserve">). Tiap warna yang digunakan berbeda makna. </w:t>
      </w:r>
    </w:p>
    <w:p w:rsidR="003B661C" w:rsidRPr="003B661C" w:rsidRDefault="003B661C" w:rsidP="002D18A9">
      <w:pPr>
        <w:pStyle w:val="ListParagraph"/>
        <w:spacing w:after="0" w:line="240" w:lineRule="auto"/>
        <w:ind w:left="709"/>
        <w:jc w:val="both"/>
        <w:rPr>
          <w:rFonts w:ascii="Times New Roman" w:hAnsi="Times New Roman"/>
          <w:sz w:val="23"/>
          <w:szCs w:val="23"/>
        </w:rPr>
      </w:pPr>
    </w:p>
    <w:p w:rsidR="002B1F46" w:rsidRDefault="002B1F46" w:rsidP="002D18A9">
      <w:pPr>
        <w:spacing w:after="0" w:line="240" w:lineRule="auto"/>
        <w:jc w:val="both"/>
        <w:rPr>
          <w:rFonts w:ascii="Times New Roman" w:eastAsia="Times New Roman" w:hAnsi="Times New Roman"/>
          <w:b/>
          <w:sz w:val="23"/>
          <w:szCs w:val="23"/>
        </w:rPr>
      </w:pPr>
    </w:p>
    <w:p w:rsidR="00D47115" w:rsidRPr="002B1F46" w:rsidRDefault="00D47115" w:rsidP="002D18A9">
      <w:pPr>
        <w:spacing w:after="0" w:line="240" w:lineRule="auto"/>
        <w:jc w:val="both"/>
        <w:rPr>
          <w:rFonts w:ascii="Times New Roman" w:eastAsia="Times New Roman" w:hAnsi="Times New Roman"/>
          <w:b/>
          <w:i/>
          <w:sz w:val="23"/>
          <w:szCs w:val="23"/>
          <w:lang w:val="id-ID"/>
        </w:rPr>
      </w:pPr>
      <w:r w:rsidRPr="002B1F46">
        <w:rPr>
          <w:rFonts w:ascii="Times New Roman" w:eastAsia="Times New Roman" w:hAnsi="Times New Roman"/>
          <w:b/>
          <w:i/>
          <w:sz w:val="23"/>
          <w:szCs w:val="23"/>
          <w:lang w:val="id-ID"/>
        </w:rPr>
        <w:lastRenderedPageBreak/>
        <w:t>Saran</w:t>
      </w:r>
    </w:p>
    <w:p w:rsidR="00D47115" w:rsidRPr="002A3D3F" w:rsidRDefault="00D47115" w:rsidP="002B1F46">
      <w:pPr>
        <w:spacing w:after="0" w:line="240" w:lineRule="auto"/>
        <w:ind w:firstLine="567"/>
        <w:jc w:val="both"/>
        <w:rPr>
          <w:rFonts w:ascii="Times New Roman" w:eastAsia="Times New Roman" w:hAnsi="Times New Roman"/>
          <w:b/>
          <w:sz w:val="23"/>
          <w:szCs w:val="23"/>
          <w:lang w:val="id-ID"/>
        </w:rPr>
      </w:pPr>
      <w:r w:rsidRPr="002A3D3F">
        <w:rPr>
          <w:rFonts w:ascii="Times New Roman" w:hAnsi="Times New Roman"/>
          <w:i/>
          <w:sz w:val="23"/>
          <w:szCs w:val="23"/>
        </w:rPr>
        <w:t>Tongkonan</w:t>
      </w:r>
      <w:r w:rsidRPr="002A3D3F">
        <w:rPr>
          <w:rFonts w:ascii="Times New Roman" w:hAnsi="Times New Roman"/>
          <w:sz w:val="23"/>
          <w:szCs w:val="23"/>
        </w:rPr>
        <w:t xml:space="preserve"> dan ukirannya sebagai salah satu hasil kebudayaan bangsa yang sarat akan peraturan yang mengatur kehidupan masyarakat Toraja </w:t>
      </w:r>
      <w:proofErr w:type="gramStart"/>
      <w:r w:rsidRPr="002A3D3F">
        <w:rPr>
          <w:rFonts w:ascii="Times New Roman" w:hAnsi="Times New Roman"/>
          <w:sz w:val="23"/>
          <w:szCs w:val="23"/>
        </w:rPr>
        <w:t>dan  hendaknya</w:t>
      </w:r>
      <w:proofErr w:type="gramEnd"/>
      <w:r w:rsidRPr="002A3D3F">
        <w:rPr>
          <w:rFonts w:ascii="Times New Roman" w:hAnsi="Times New Roman"/>
          <w:sz w:val="23"/>
          <w:szCs w:val="23"/>
        </w:rPr>
        <w:t xml:space="preserve"> dilestarikan keasliannya. Oleh sebab itu melalui skripsi ini diajukan beberapa saran </w:t>
      </w:r>
      <w:proofErr w:type="gramStart"/>
      <w:r w:rsidRPr="002A3D3F">
        <w:rPr>
          <w:rFonts w:ascii="Times New Roman" w:hAnsi="Times New Roman"/>
          <w:sz w:val="23"/>
          <w:szCs w:val="23"/>
        </w:rPr>
        <w:t>yaitu :</w:t>
      </w:r>
      <w:proofErr w:type="gramEnd"/>
    </w:p>
    <w:p w:rsidR="00D47115" w:rsidRPr="002A3D3F" w:rsidRDefault="00D47115" w:rsidP="002B1F46">
      <w:pPr>
        <w:pStyle w:val="ListParagraph"/>
        <w:numPr>
          <w:ilvl w:val="0"/>
          <w:numId w:val="20"/>
        </w:numPr>
        <w:spacing w:after="0" w:line="240" w:lineRule="auto"/>
        <w:ind w:left="284" w:hanging="284"/>
        <w:jc w:val="both"/>
        <w:rPr>
          <w:rFonts w:ascii="Times New Roman" w:hAnsi="Times New Roman"/>
          <w:b/>
          <w:sz w:val="23"/>
          <w:szCs w:val="23"/>
        </w:rPr>
      </w:pPr>
      <w:r w:rsidRPr="002A3D3F">
        <w:rPr>
          <w:rFonts w:ascii="Times New Roman" w:hAnsi="Times New Roman"/>
          <w:sz w:val="23"/>
          <w:szCs w:val="23"/>
        </w:rPr>
        <w:t>Untuk mempertahankan dan menjaga kelestarian budaya Toraja, maka diharapkan kepada masyarakat Toraja agar lebih memahami dan mendalami budaya mereka sendiri dan tidak mudah terpengaruh terhadap budaya luar dan mendominasi budaya Toraja yang menyebabkan keaslian budaya  perlahan terkikis bahkan tergeser. Hal tersebut bisa dilakukan dengan menerapkan sistem pembelajaran di sekolah sejak sekolah dasar, biasanya dalam muatan lokal.</w:t>
      </w:r>
    </w:p>
    <w:p w:rsidR="00D47115" w:rsidRPr="002A3D3F" w:rsidRDefault="00D47115" w:rsidP="002B1F46">
      <w:pPr>
        <w:pStyle w:val="ListParagraph"/>
        <w:numPr>
          <w:ilvl w:val="0"/>
          <w:numId w:val="20"/>
        </w:numPr>
        <w:spacing w:after="0" w:line="240" w:lineRule="auto"/>
        <w:ind w:left="284" w:hanging="284"/>
        <w:jc w:val="both"/>
        <w:rPr>
          <w:rFonts w:ascii="Times New Roman" w:hAnsi="Times New Roman"/>
          <w:b/>
          <w:sz w:val="23"/>
          <w:szCs w:val="23"/>
        </w:rPr>
      </w:pPr>
      <w:r w:rsidRPr="002A3D3F">
        <w:rPr>
          <w:rFonts w:ascii="Times New Roman" w:hAnsi="Times New Roman"/>
          <w:sz w:val="23"/>
          <w:szCs w:val="23"/>
        </w:rPr>
        <w:t>Diharapkan kepada generasi muda agar mempelajari tentang ukiran dan makna-maknanya, agar budaya warisan nenek moyang tersebut tetap terjaga dan diperkenalkan kepada orang lain. Misalnya dengan membuat video tentang Toraja dan kebudayaannya lantas menguploadnya ke internet, setidaknya dapat dilihat oleh masyrakat luas. Akan tetapi, tampilan kebudayaan Toraja harus dibuat menarik dengan menggambungkan gamabar dan video acara Rambu Solo (upacara kematian), Rambu Tuka’ (upacara pernikahan), dipadukan dengan deretan Tongkonan yang ada Ketekesu’, Siguntu, dan Palawa.</w:t>
      </w:r>
    </w:p>
    <w:p w:rsidR="00D47115" w:rsidRPr="002A3D3F" w:rsidRDefault="00D47115" w:rsidP="002B1F46">
      <w:pPr>
        <w:pStyle w:val="ListParagraph"/>
        <w:numPr>
          <w:ilvl w:val="0"/>
          <w:numId w:val="20"/>
        </w:numPr>
        <w:spacing w:after="0" w:line="240" w:lineRule="auto"/>
        <w:ind w:left="284" w:hanging="284"/>
        <w:jc w:val="both"/>
        <w:rPr>
          <w:rFonts w:ascii="Times New Roman" w:hAnsi="Times New Roman"/>
          <w:b/>
          <w:sz w:val="23"/>
          <w:szCs w:val="23"/>
        </w:rPr>
      </w:pPr>
      <w:r w:rsidRPr="002A3D3F">
        <w:rPr>
          <w:rFonts w:ascii="Times New Roman" w:hAnsi="Times New Roman"/>
          <w:sz w:val="23"/>
          <w:szCs w:val="23"/>
        </w:rPr>
        <w:t xml:space="preserve">Hendaknya pemerintah menyediakan sarana, yang membuat wisatawan lebih mudah dan nyaman melakukan perjalanan wisata ke Toraja. Sampai saat ini, akses udara menuju Kabupaten Tana Toraja, belum sepenuhnya ada. Kendati Bandara Pongtiku yang ada di daerah Rantetayo bisa dipergunakan, namun pesawat yang bisa </w:t>
      </w:r>
      <w:r w:rsidRPr="002A3D3F">
        <w:rPr>
          <w:rFonts w:ascii="Times New Roman" w:hAnsi="Times New Roman"/>
          <w:i/>
          <w:sz w:val="23"/>
          <w:szCs w:val="23"/>
        </w:rPr>
        <w:t>landing</w:t>
      </w:r>
      <w:r w:rsidRPr="002A3D3F">
        <w:rPr>
          <w:rFonts w:ascii="Times New Roman" w:hAnsi="Times New Roman"/>
          <w:sz w:val="23"/>
          <w:szCs w:val="23"/>
        </w:rPr>
        <w:t xml:space="preserve"> di landasan tersebut hanya pesawat jenis caravan. Oleh karena diharapkan pemerintah membuka lapangan yang lebih besar sehingga pesawat jenis Boeing 737  atawa yang lebih besar bisa masuk. Cara lainnya, ialah dengan menyediakan bus wisata dilengkapi dengan </w:t>
      </w:r>
      <w:r w:rsidRPr="002A3D3F">
        <w:rPr>
          <w:rFonts w:ascii="Times New Roman" w:hAnsi="Times New Roman"/>
          <w:i/>
          <w:sz w:val="23"/>
          <w:szCs w:val="23"/>
        </w:rPr>
        <w:t>tour guide</w:t>
      </w:r>
      <w:r w:rsidRPr="002A3D3F">
        <w:rPr>
          <w:rFonts w:ascii="Times New Roman" w:hAnsi="Times New Roman"/>
          <w:sz w:val="23"/>
          <w:szCs w:val="23"/>
        </w:rPr>
        <w:t>.</w:t>
      </w:r>
    </w:p>
    <w:p w:rsidR="00E04182" w:rsidRPr="002A3D3F" w:rsidRDefault="00D47115" w:rsidP="002B1F46">
      <w:pPr>
        <w:pStyle w:val="ListParagraph"/>
        <w:numPr>
          <w:ilvl w:val="0"/>
          <w:numId w:val="20"/>
        </w:numPr>
        <w:spacing w:after="0" w:line="240" w:lineRule="auto"/>
        <w:ind w:left="284" w:hanging="284"/>
        <w:jc w:val="both"/>
        <w:rPr>
          <w:rFonts w:ascii="Times New Roman" w:hAnsi="Times New Roman"/>
          <w:b/>
          <w:sz w:val="23"/>
          <w:szCs w:val="23"/>
        </w:rPr>
      </w:pPr>
      <w:r w:rsidRPr="002A3D3F">
        <w:rPr>
          <w:rFonts w:ascii="Times New Roman" w:hAnsi="Times New Roman"/>
          <w:sz w:val="23"/>
          <w:szCs w:val="23"/>
        </w:rPr>
        <w:t xml:space="preserve">Ada banyak keunikan mengenai </w:t>
      </w:r>
      <w:r w:rsidRPr="002A3D3F">
        <w:rPr>
          <w:rFonts w:ascii="Times New Roman" w:hAnsi="Times New Roman"/>
          <w:i/>
          <w:sz w:val="23"/>
          <w:szCs w:val="23"/>
        </w:rPr>
        <w:t>Aluk Todolo</w:t>
      </w:r>
      <w:r w:rsidRPr="002A3D3F">
        <w:rPr>
          <w:rFonts w:ascii="Times New Roman" w:hAnsi="Times New Roman"/>
          <w:sz w:val="23"/>
          <w:szCs w:val="23"/>
        </w:rPr>
        <w:t xml:space="preserve"> yang dapat dijadikan sasaran (objek) untuk menunjak pariwisata Kabupaten Tana Toraja, lantas danpat meningkatkan pendapatan asli daerah (PAD), tetapi tak diperkenalkan secara terbuka dan meyakinkan, daya jualnya tak ada. Akibat jangka panjang, besar kemungkinan hak paten dapat diambil alih oleh negara lain bahkan, daerah lain di Indonesia dikarenakan tak memiliki bukti otentik tertulis. Oleh karena itu, diharapkan generasi muda Toraja, berani untuk mengungkap tentang kosmologi yang ada pada </w:t>
      </w:r>
      <w:r w:rsidRPr="002A3D3F">
        <w:rPr>
          <w:rFonts w:ascii="Times New Roman" w:hAnsi="Times New Roman"/>
          <w:i/>
          <w:sz w:val="23"/>
          <w:szCs w:val="23"/>
        </w:rPr>
        <w:t>Aluk Todolo</w:t>
      </w:r>
      <w:r w:rsidRPr="002A3D3F">
        <w:rPr>
          <w:rFonts w:ascii="Times New Roman" w:hAnsi="Times New Roman"/>
          <w:sz w:val="23"/>
          <w:szCs w:val="23"/>
        </w:rPr>
        <w:t xml:space="preserve">. Caranya ialah muda-mudi Tana Toraja berani membuat terobosan baru dengan membuat buku khusus tentang </w:t>
      </w:r>
      <w:r w:rsidRPr="002A3D3F">
        <w:rPr>
          <w:rFonts w:ascii="Times New Roman" w:hAnsi="Times New Roman"/>
          <w:i/>
          <w:sz w:val="23"/>
          <w:szCs w:val="23"/>
        </w:rPr>
        <w:t>aluk</w:t>
      </w:r>
      <w:r w:rsidRPr="002A3D3F">
        <w:rPr>
          <w:rFonts w:ascii="Times New Roman" w:hAnsi="Times New Roman"/>
          <w:sz w:val="23"/>
          <w:szCs w:val="23"/>
        </w:rPr>
        <w:t xml:space="preserve"> masyarakat Toraja. Dengan membuat buku, pemamahaman tentang kosmologi dalam </w:t>
      </w:r>
      <w:r w:rsidRPr="002A3D3F">
        <w:rPr>
          <w:rFonts w:ascii="Times New Roman" w:hAnsi="Times New Roman"/>
          <w:i/>
          <w:sz w:val="23"/>
          <w:szCs w:val="23"/>
        </w:rPr>
        <w:t>Aluk Todolo</w:t>
      </w:r>
      <w:r w:rsidRPr="002A3D3F">
        <w:rPr>
          <w:rFonts w:ascii="Times New Roman" w:hAnsi="Times New Roman"/>
          <w:sz w:val="23"/>
          <w:szCs w:val="23"/>
        </w:rPr>
        <w:t xml:space="preserve"> bisa dipahami. </w:t>
      </w:r>
    </w:p>
    <w:p w:rsidR="00E04182" w:rsidRDefault="00E04182" w:rsidP="002D18A9">
      <w:pPr>
        <w:pStyle w:val="ListParagraph"/>
        <w:spacing w:after="0" w:line="240" w:lineRule="auto"/>
        <w:ind w:left="567"/>
        <w:jc w:val="both"/>
        <w:rPr>
          <w:rFonts w:ascii="Times New Roman" w:hAnsi="Times New Roman"/>
          <w:b/>
          <w:sz w:val="23"/>
          <w:szCs w:val="23"/>
        </w:rPr>
      </w:pPr>
    </w:p>
    <w:p w:rsidR="00E04182" w:rsidRPr="002B1F46" w:rsidRDefault="00E04182" w:rsidP="002D18A9">
      <w:pPr>
        <w:spacing w:after="0" w:line="240" w:lineRule="auto"/>
        <w:rPr>
          <w:rFonts w:ascii="Times New Roman" w:hAnsi="Times New Roman"/>
          <w:b/>
          <w:i/>
          <w:sz w:val="23"/>
          <w:szCs w:val="23"/>
          <w:lang w:val="id-ID"/>
        </w:rPr>
      </w:pPr>
      <w:r w:rsidRPr="002B1F46">
        <w:rPr>
          <w:rFonts w:ascii="Times New Roman" w:hAnsi="Times New Roman"/>
          <w:b/>
          <w:i/>
          <w:sz w:val="23"/>
          <w:szCs w:val="23"/>
          <w:lang w:val="id-ID"/>
        </w:rPr>
        <w:t>Daftar Pustaka</w:t>
      </w:r>
    </w:p>
    <w:p w:rsidR="00E04182" w:rsidRPr="003B661C"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Berger, Artur Asa. 2000. </w:t>
      </w:r>
      <w:r w:rsidRPr="002A3D3F">
        <w:rPr>
          <w:rFonts w:ascii="Times New Roman" w:hAnsi="Times New Roman"/>
          <w:i/>
          <w:sz w:val="23"/>
          <w:szCs w:val="23"/>
        </w:rPr>
        <w:t>Tanda-tanda dalam Kebudayaan Kontemporer</w:t>
      </w:r>
      <w:r w:rsidRPr="002A3D3F">
        <w:rPr>
          <w:rFonts w:ascii="Times New Roman" w:hAnsi="Times New Roman"/>
          <w:sz w:val="23"/>
          <w:szCs w:val="23"/>
        </w:rPr>
        <w:t xml:space="preserve">.  </w:t>
      </w:r>
      <w:proofErr w:type="gramStart"/>
      <w:r w:rsidRPr="002A3D3F">
        <w:rPr>
          <w:rFonts w:ascii="Times New Roman" w:hAnsi="Times New Roman"/>
          <w:sz w:val="23"/>
          <w:szCs w:val="23"/>
        </w:rPr>
        <w:t>Yogyakarta :</w:t>
      </w:r>
      <w:proofErr w:type="gramEnd"/>
      <w:r w:rsidRPr="002A3D3F">
        <w:rPr>
          <w:rFonts w:ascii="Times New Roman" w:hAnsi="Times New Roman"/>
          <w:sz w:val="23"/>
          <w:szCs w:val="23"/>
        </w:rPr>
        <w:t xml:space="preserve"> PT. Tiara Wacana.</w:t>
      </w:r>
    </w:p>
    <w:p w:rsidR="00E04182" w:rsidRPr="002A3D3F"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lastRenderedPageBreak/>
        <w:t xml:space="preserve">Bertens, K. 2001. </w:t>
      </w:r>
      <w:r w:rsidRPr="002A3D3F">
        <w:rPr>
          <w:rFonts w:ascii="Times New Roman" w:hAnsi="Times New Roman"/>
          <w:i/>
          <w:sz w:val="23"/>
          <w:szCs w:val="23"/>
        </w:rPr>
        <w:t>Filsafat Barat Kontemporer Prancis</w:t>
      </w:r>
      <w:r w:rsidRPr="002A3D3F">
        <w:rPr>
          <w:rFonts w:ascii="Times New Roman" w:hAnsi="Times New Roman"/>
          <w:sz w:val="23"/>
          <w:szCs w:val="23"/>
        </w:rPr>
        <w:t>. Jakarta: PT. Gramedia Pustaka Utama.</w:t>
      </w:r>
    </w:p>
    <w:p w:rsidR="00E04182" w:rsidRPr="003B661C" w:rsidRDefault="00E04182" w:rsidP="002D18A9">
      <w:pPr>
        <w:spacing w:after="0" w:line="240" w:lineRule="auto"/>
        <w:ind w:left="567" w:hanging="567"/>
        <w:jc w:val="both"/>
        <w:rPr>
          <w:rFonts w:ascii="Times New Roman" w:hAnsi="Times New Roman"/>
          <w:sz w:val="23"/>
          <w:szCs w:val="23"/>
          <w:lang w:val="id-ID"/>
        </w:rPr>
      </w:pPr>
      <w:proofErr w:type="gramStart"/>
      <w:r w:rsidRPr="002A3D3F">
        <w:rPr>
          <w:rFonts w:ascii="Times New Roman" w:hAnsi="Times New Roman"/>
          <w:sz w:val="23"/>
          <w:szCs w:val="23"/>
        </w:rPr>
        <w:t>Depdiknas.</w:t>
      </w:r>
      <w:proofErr w:type="gramEnd"/>
      <w:r w:rsidRPr="002A3D3F">
        <w:rPr>
          <w:rFonts w:ascii="Times New Roman" w:hAnsi="Times New Roman"/>
          <w:sz w:val="23"/>
          <w:szCs w:val="23"/>
        </w:rPr>
        <w:t xml:space="preserve"> </w:t>
      </w:r>
      <w:proofErr w:type="gramStart"/>
      <w:r w:rsidRPr="002A3D3F">
        <w:rPr>
          <w:rFonts w:ascii="Times New Roman" w:hAnsi="Times New Roman"/>
          <w:sz w:val="23"/>
          <w:szCs w:val="23"/>
        </w:rPr>
        <w:t xml:space="preserve">2007. </w:t>
      </w:r>
      <w:r w:rsidRPr="002A3D3F">
        <w:rPr>
          <w:rFonts w:ascii="Times New Roman" w:hAnsi="Times New Roman"/>
          <w:i/>
          <w:sz w:val="23"/>
          <w:szCs w:val="23"/>
        </w:rPr>
        <w:t>Kamus Besar Bahasa Indonesia</w:t>
      </w:r>
      <w:r w:rsidRPr="002A3D3F">
        <w:rPr>
          <w:rFonts w:ascii="Times New Roman" w:hAnsi="Times New Roman"/>
          <w:sz w:val="23"/>
          <w:szCs w:val="23"/>
        </w:rPr>
        <w:t>.</w:t>
      </w:r>
      <w:proofErr w:type="gramEnd"/>
      <w:r w:rsidRPr="002A3D3F">
        <w:rPr>
          <w:rFonts w:ascii="Times New Roman" w:hAnsi="Times New Roman"/>
          <w:sz w:val="23"/>
          <w:szCs w:val="23"/>
        </w:rPr>
        <w:t xml:space="preserve"> Jakarta: Balai Pustaka</w:t>
      </w:r>
    </w:p>
    <w:p w:rsidR="00E04182" w:rsidRPr="003B661C"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Eco, Umberto. 1979. </w:t>
      </w:r>
      <w:r w:rsidRPr="002A3D3F">
        <w:rPr>
          <w:rFonts w:ascii="Times New Roman" w:hAnsi="Times New Roman"/>
          <w:i/>
          <w:sz w:val="23"/>
          <w:szCs w:val="23"/>
        </w:rPr>
        <w:t>A Theory of Semiotics</w:t>
      </w:r>
      <w:r w:rsidRPr="002A3D3F">
        <w:rPr>
          <w:rFonts w:ascii="Times New Roman" w:hAnsi="Times New Roman"/>
          <w:sz w:val="23"/>
          <w:szCs w:val="23"/>
        </w:rPr>
        <w:t>. Bloomington: Indiana University Press.</w:t>
      </w:r>
    </w:p>
    <w:p w:rsidR="00E04182" w:rsidRPr="003B661C"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Effendy, Onong Uchjana. 2003. </w:t>
      </w:r>
      <w:r w:rsidRPr="002A3D3F">
        <w:rPr>
          <w:rFonts w:ascii="Times New Roman" w:hAnsi="Times New Roman"/>
          <w:i/>
          <w:sz w:val="23"/>
          <w:szCs w:val="23"/>
        </w:rPr>
        <w:t>Ilmu, Teori dan Filsafat Komunikasi</w:t>
      </w:r>
      <w:r w:rsidRPr="002A3D3F">
        <w:rPr>
          <w:rFonts w:ascii="Times New Roman" w:hAnsi="Times New Roman"/>
          <w:sz w:val="23"/>
          <w:szCs w:val="23"/>
        </w:rPr>
        <w:t>. Bandung: PT. Citra Aditya Bakti.</w:t>
      </w:r>
    </w:p>
    <w:p w:rsidR="00E04182" w:rsidRPr="002A3D3F"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Elvinaro, Ardianto. </w:t>
      </w:r>
      <w:proofErr w:type="gramStart"/>
      <w:r w:rsidRPr="002A3D3F">
        <w:rPr>
          <w:rFonts w:ascii="Times New Roman" w:hAnsi="Times New Roman"/>
          <w:sz w:val="23"/>
          <w:szCs w:val="23"/>
        </w:rPr>
        <w:t xml:space="preserve">2007. </w:t>
      </w:r>
      <w:r w:rsidRPr="002A3D3F">
        <w:rPr>
          <w:rFonts w:ascii="Times New Roman" w:hAnsi="Times New Roman"/>
          <w:i/>
          <w:sz w:val="23"/>
          <w:szCs w:val="23"/>
        </w:rPr>
        <w:t>Komunikasi Massa Suatu Pengantar</w:t>
      </w:r>
      <w:r w:rsidRPr="002A3D3F">
        <w:rPr>
          <w:rFonts w:ascii="Times New Roman" w:hAnsi="Times New Roman"/>
          <w:sz w:val="23"/>
          <w:szCs w:val="23"/>
        </w:rPr>
        <w:t>.</w:t>
      </w:r>
      <w:proofErr w:type="gramEnd"/>
      <w:r w:rsidRPr="002A3D3F">
        <w:rPr>
          <w:rFonts w:ascii="Times New Roman" w:hAnsi="Times New Roman"/>
          <w:sz w:val="23"/>
          <w:szCs w:val="23"/>
        </w:rPr>
        <w:t xml:space="preserve"> Bandung: Simbosa Rekatama Media.</w:t>
      </w:r>
    </w:p>
    <w:p w:rsidR="00E04182" w:rsidRPr="002A3D3F" w:rsidRDefault="00E04182" w:rsidP="002D18A9">
      <w:pPr>
        <w:spacing w:after="0" w:line="240" w:lineRule="auto"/>
        <w:jc w:val="both"/>
        <w:rPr>
          <w:rFonts w:ascii="Times New Roman" w:hAnsi="Times New Roman"/>
          <w:sz w:val="23"/>
          <w:szCs w:val="23"/>
          <w:lang w:val="id-ID"/>
        </w:rPr>
      </w:pPr>
      <w:r w:rsidRPr="002A3D3F">
        <w:rPr>
          <w:rFonts w:ascii="Times New Roman" w:hAnsi="Times New Roman"/>
          <w:sz w:val="23"/>
          <w:szCs w:val="23"/>
        </w:rPr>
        <w:t xml:space="preserve">Geertz, Clifford. 1992. </w:t>
      </w:r>
      <w:r w:rsidRPr="002A3D3F">
        <w:rPr>
          <w:rFonts w:ascii="Times New Roman" w:hAnsi="Times New Roman"/>
          <w:i/>
          <w:sz w:val="23"/>
          <w:szCs w:val="23"/>
        </w:rPr>
        <w:t>Kebudayaan dan Agama</w:t>
      </w:r>
      <w:r w:rsidRPr="002A3D3F">
        <w:rPr>
          <w:rFonts w:ascii="Times New Roman" w:hAnsi="Times New Roman"/>
          <w:sz w:val="23"/>
          <w:szCs w:val="23"/>
        </w:rPr>
        <w:t>. Yogyakarta: Kanisius.</w:t>
      </w:r>
    </w:p>
    <w:p w:rsidR="00E04182" w:rsidRPr="002A3D3F"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Kriyantono, Rahmat. 2006. </w:t>
      </w:r>
      <w:r w:rsidRPr="002A3D3F">
        <w:rPr>
          <w:rFonts w:ascii="Times New Roman" w:hAnsi="Times New Roman"/>
          <w:i/>
          <w:sz w:val="23"/>
          <w:szCs w:val="23"/>
        </w:rPr>
        <w:t>Teknik Praktis Riset Komunikasi</w:t>
      </w:r>
      <w:r w:rsidRPr="002A3D3F">
        <w:rPr>
          <w:rFonts w:ascii="Times New Roman" w:hAnsi="Times New Roman"/>
          <w:sz w:val="23"/>
          <w:szCs w:val="23"/>
        </w:rPr>
        <w:t>. Jakarta: Kencana Prenada Media Group.</w:t>
      </w:r>
    </w:p>
    <w:p w:rsidR="00E04182" w:rsidRPr="002A3D3F" w:rsidRDefault="00E04182"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Lechte, Jhon. 2001. </w:t>
      </w:r>
      <w:r w:rsidRPr="002A3D3F">
        <w:rPr>
          <w:rFonts w:ascii="Times New Roman" w:hAnsi="Times New Roman"/>
          <w:i/>
          <w:sz w:val="23"/>
          <w:szCs w:val="23"/>
        </w:rPr>
        <w:t>50 Filsuf Kontemporer; dari Strukturalisme sampai Posmodernitas</w:t>
      </w:r>
      <w:r w:rsidRPr="002A3D3F">
        <w:rPr>
          <w:rFonts w:ascii="Times New Roman" w:hAnsi="Times New Roman"/>
          <w:sz w:val="23"/>
          <w:szCs w:val="23"/>
        </w:rPr>
        <w:t>. Yogyakarta: Kanisius.</w:t>
      </w:r>
    </w:p>
    <w:p w:rsidR="00E04182" w:rsidRPr="002A3D3F" w:rsidRDefault="00E04182" w:rsidP="002D18A9">
      <w:pPr>
        <w:spacing w:after="0" w:line="240" w:lineRule="auto"/>
        <w:jc w:val="both"/>
        <w:rPr>
          <w:rFonts w:ascii="Times New Roman" w:hAnsi="Times New Roman"/>
          <w:sz w:val="23"/>
          <w:szCs w:val="23"/>
        </w:rPr>
      </w:pPr>
      <w:proofErr w:type="gramStart"/>
      <w:r w:rsidRPr="002A3D3F">
        <w:rPr>
          <w:rFonts w:ascii="Times New Roman" w:hAnsi="Times New Roman"/>
          <w:sz w:val="23"/>
          <w:szCs w:val="23"/>
        </w:rPr>
        <w:t>Mulyana, Deddy dan Jalaluddin Rakmat.</w:t>
      </w:r>
      <w:proofErr w:type="gramEnd"/>
      <w:r w:rsidRPr="002A3D3F">
        <w:rPr>
          <w:rFonts w:ascii="Times New Roman" w:hAnsi="Times New Roman"/>
          <w:sz w:val="23"/>
          <w:szCs w:val="23"/>
        </w:rPr>
        <w:t xml:space="preserve"> 2009. “Panduan Berkomunikasi dengan Orang-Orang Berbeda Budaya” dalam Mulyana, Deddy dan Jalaluddin Rakmat (Ed.). </w:t>
      </w:r>
      <w:r w:rsidRPr="002A3D3F">
        <w:rPr>
          <w:rFonts w:ascii="Times New Roman" w:hAnsi="Times New Roman"/>
          <w:i/>
          <w:sz w:val="23"/>
          <w:szCs w:val="23"/>
        </w:rPr>
        <w:t>Komunikasi Antarbudaya</w:t>
      </w:r>
      <w:r w:rsidRPr="002A3D3F">
        <w:rPr>
          <w:rFonts w:ascii="Times New Roman" w:hAnsi="Times New Roman"/>
          <w:sz w:val="23"/>
          <w:szCs w:val="23"/>
        </w:rPr>
        <w:t>. Bandung: PT. Remaja Rosdakarya.</w:t>
      </w:r>
    </w:p>
    <w:p w:rsidR="00E04182" w:rsidRPr="003B661C" w:rsidRDefault="00E04182" w:rsidP="002D18A9">
      <w:pPr>
        <w:autoSpaceDE w:val="0"/>
        <w:autoSpaceDN w:val="0"/>
        <w:adjustRightInd w:val="0"/>
        <w:spacing w:after="0" w:line="240" w:lineRule="auto"/>
        <w:ind w:left="567" w:hanging="567"/>
        <w:rPr>
          <w:rFonts w:ascii="Times New Roman" w:hAnsi="Times New Roman"/>
          <w:sz w:val="23"/>
          <w:szCs w:val="23"/>
          <w:lang w:val="id-ID"/>
        </w:rPr>
      </w:pPr>
      <w:r w:rsidRPr="002A3D3F">
        <w:rPr>
          <w:rFonts w:ascii="Times New Roman" w:hAnsi="Times New Roman"/>
          <w:sz w:val="23"/>
          <w:szCs w:val="23"/>
        </w:rPr>
        <w:t xml:space="preserve">Mulyana, Deddy. 2001. </w:t>
      </w:r>
      <w:r w:rsidRPr="002A3D3F">
        <w:rPr>
          <w:rFonts w:ascii="Times New Roman" w:hAnsi="Times New Roman"/>
          <w:i/>
          <w:iCs/>
          <w:sz w:val="23"/>
          <w:szCs w:val="23"/>
        </w:rPr>
        <w:t>Ilmu Komunikasi Suatu Pengantar</w:t>
      </w:r>
      <w:r w:rsidRPr="002A3D3F">
        <w:rPr>
          <w:rFonts w:ascii="Times New Roman" w:hAnsi="Times New Roman"/>
          <w:sz w:val="23"/>
          <w:szCs w:val="23"/>
        </w:rPr>
        <w:t>.  Bandung: PT. Remaja Rosdakarya.</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Nöth, Winfried. 1992. </w:t>
      </w:r>
      <w:r w:rsidRPr="002A3D3F">
        <w:rPr>
          <w:rFonts w:ascii="Times New Roman" w:hAnsi="Times New Roman"/>
          <w:i/>
          <w:sz w:val="23"/>
          <w:szCs w:val="23"/>
        </w:rPr>
        <w:t>Handbook of Semiotica</w:t>
      </w:r>
      <w:r w:rsidRPr="002A3D3F">
        <w:rPr>
          <w:rFonts w:ascii="Times New Roman" w:hAnsi="Times New Roman"/>
          <w:sz w:val="23"/>
          <w:szCs w:val="23"/>
        </w:rPr>
        <w:t>. Bloomington: Indiana University Press.</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Palebangan, Frans B. 2007. </w:t>
      </w:r>
      <w:r w:rsidRPr="002A3D3F">
        <w:rPr>
          <w:rFonts w:ascii="Times New Roman" w:hAnsi="Times New Roman"/>
          <w:i/>
          <w:sz w:val="23"/>
          <w:szCs w:val="23"/>
        </w:rPr>
        <w:t>Aluk, Adat, dan Adat-Istiadat Toraja.</w:t>
      </w:r>
      <w:r w:rsidRPr="002A3D3F">
        <w:rPr>
          <w:rFonts w:ascii="Times New Roman" w:hAnsi="Times New Roman"/>
          <w:sz w:val="23"/>
          <w:szCs w:val="23"/>
        </w:rPr>
        <w:t xml:space="preserve"> Toraja: Sulo.</w:t>
      </w:r>
    </w:p>
    <w:p w:rsidR="00643B14" w:rsidRPr="002A3D3F"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Pateda, Mansoer. 2001. </w:t>
      </w:r>
      <w:r w:rsidRPr="002A3D3F">
        <w:rPr>
          <w:rFonts w:ascii="Times New Roman" w:hAnsi="Times New Roman"/>
          <w:i/>
          <w:sz w:val="23"/>
          <w:szCs w:val="23"/>
        </w:rPr>
        <w:t xml:space="preserve">Semantik Leksikal. </w:t>
      </w:r>
      <w:r w:rsidRPr="002A3D3F">
        <w:rPr>
          <w:rFonts w:ascii="Times New Roman" w:hAnsi="Times New Roman"/>
          <w:sz w:val="23"/>
          <w:szCs w:val="23"/>
        </w:rPr>
        <w:t>Edisi Kedua. Jakarta: PT. Rineka Cipta.</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Sande, J. S. 1989. </w:t>
      </w:r>
      <w:proofErr w:type="gramStart"/>
      <w:r w:rsidRPr="002A3D3F">
        <w:rPr>
          <w:rFonts w:ascii="Times New Roman" w:hAnsi="Times New Roman"/>
          <w:i/>
          <w:sz w:val="23"/>
          <w:szCs w:val="23"/>
        </w:rPr>
        <w:t>Toraja in Carving’s</w:t>
      </w:r>
      <w:r w:rsidRPr="002A3D3F">
        <w:rPr>
          <w:rFonts w:ascii="Times New Roman" w:hAnsi="Times New Roman"/>
          <w:sz w:val="23"/>
          <w:szCs w:val="23"/>
        </w:rPr>
        <w:t>.</w:t>
      </w:r>
      <w:proofErr w:type="gramEnd"/>
      <w:r w:rsidRPr="002A3D3F">
        <w:rPr>
          <w:rFonts w:ascii="Times New Roman" w:hAnsi="Times New Roman"/>
          <w:sz w:val="23"/>
          <w:szCs w:val="23"/>
        </w:rPr>
        <w:t xml:space="preserve"> Ujung Pandang: Balai Penelitian Bahasa.</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Segers, Rien T. 2000. </w:t>
      </w:r>
      <w:r w:rsidRPr="002A3D3F">
        <w:rPr>
          <w:rFonts w:ascii="Times New Roman" w:hAnsi="Times New Roman"/>
          <w:i/>
          <w:sz w:val="23"/>
          <w:szCs w:val="23"/>
        </w:rPr>
        <w:t>Evaluasi Teks Sastra</w:t>
      </w:r>
      <w:r w:rsidRPr="002A3D3F">
        <w:rPr>
          <w:rFonts w:ascii="Times New Roman" w:hAnsi="Times New Roman"/>
          <w:sz w:val="23"/>
          <w:szCs w:val="23"/>
        </w:rPr>
        <w:t>. Yogyakarta: Adicita Karya Nusa.</w:t>
      </w:r>
    </w:p>
    <w:p w:rsidR="00643B14" w:rsidRPr="003B661C" w:rsidRDefault="00643B14" w:rsidP="002D18A9">
      <w:pPr>
        <w:spacing w:after="0" w:line="240" w:lineRule="auto"/>
        <w:ind w:left="567" w:hanging="567"/>
        <w:jc w:val="both"/>
        <w:rPr>
          <w:rFonts w:ascii="Times New Roman" w:hAnsi="Times New Roman"/>
          <w:sz w:val="23"/>
          <w:szCs w:val="23"/>
          <w:lang w:val="id-ID"/>
        </w:rPr>
      </w:pPr>
      <w:proofErr w:type="gramStart"/>
      <w:r w:rsidRPr="002A3D3F">
        <w:rPr>
          <w:rFonts w:ascii="Times New Roman" w:hAnsi="Times New Roman"/>
          <w:sz w:val="23"/>
          <w:szCs w:val="23"/>
        </w:rPr>
        <w:t>Setiady, Purnomo dan Usman Husaini.</w:t>
      </w:r>
      <w:proofErr w:type="gramEnd"/>
      <w:r w:rsidRPr="002A3D3F">
        <w:rPr>
          <w:rFonts w:ascii="Times New Roman" w:hAnsi="Times New Roman"/>
          <w:sz w:val="23"/>
          <w:szCs w:val="23"/>
        </w:rPr>
        <w:t xml:space="preserve"> </w:t>
      </w:r>
      <w:proofErr w:type="gramStart"/>
      <w:r w:rsidRPr="002A3D3F">
        <w:rPr>
          <w:rFonts w:ascii="Times New Roman" w:hAnsi="Times New Roman"/>
          <w:sz w:val="23"/>
          <w:szCs w:val="23"/>
        </w:rPr>
        <w:t xml:space="preserve">2004. </w:t>
      </w:r>
      <w:r w:rsidRPr="002A3D3F">
        <w:rPr>
          <w:rFonts w:ascii="Times New Roman" w:hAnsi="Times New Roman"/>
          <w:i/>
          <w:sz w:val="23"/>
          <w:szCs w:val="23"/>
        </w:rPr>
        <w:t>Metodologi Penelitian Sosial</w:t>
      </w:r>
      <w:r w:rsidRPr="002A3D3F">
        <w:rPr>
          <w:rFonts w:ascii="Times New Roman" w:hAnsi="Times New Roman"/>
          <w:sz w:val="23"/>
          <w:szCs w:val="23"/>
        </w:rPr>
        <w:t>.</w:t>
      </w:r>
      <w:proofErr w:type="gramEnd"/>
      <w:r w:rsidRPr="002A3D3F">
        <w:rPr>
          <w:rFonts w:ascii="Times New Roman" w:hAnsi="Times New Roman"/>
          <w:sz w:val="23"/>
          <w:szCs w:val="23"/>
        </w:rPr>
        <w:t xml:space="preserve"> Jakarta: PT. Bumi Aksara</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Sobur, Alex. 2006. </w:t>
      </w:r>
      <w:r w:rsidRPr="002A3D3F">
        <w:rPr>
          <w:rFonts w:ascii="Times New Roman" w:hAnsi="Times New Roman"/>
          <w:i/>
          <w:sz w:val="23"/>
          <w:szCs w:val="23"/>
        </w:rPr>
        <w:t>Semiotika Komunikasi</w:t>
      </w:r>
      <w:r w:rsidRPr="002A3D3F">
        <w:rPr>
          <w:rFonts w:ascii="Times New Roman" w:hAnsi="Times New Roman"/>
          <w:sz w:val="23"/>
          <w:szCs w:val="23"/>
        </w:rPr>
        <w:t>. Bandung: PT. Remaja Rosdakarya.</w:t>
      </w:r>
    </w:p>
    <w:p w:rsidR="00643B14" w:rsidRPr="003B661C" w:rsidRDefault="00643B14" w:rsidP="002D18A9">
      <w:pPr>
        <w:spacing w:after="0" w:line="240" w:lineRule="auto"/>
        <w:ind w:left="567" w:hanging="567"/>
        <w:jc w:val="both"/>
        <w:rPr>
          <w:rFonts w:ascii="Times New Roman" w:hAnsi="Times New Roman"/>
          <w:sz w:val="23"/>
          <w:szCs w:val="23"/>
          <w:lang w:val="id-ID"/>
        </w:rPr>
      </w:pPr>
      <w:proofErr w:type="gramStart"/>
      <w:r w:rsidRPr="002A3D3F">
        <w:rPr>
          <w:rFonts w:ascii="Times New Roman" w:hAnsi="Times New Roman"/>
          <w:sz w:val="23"/>
          <w:szCs w:val="23"/>
        </w:rPr>
        <w:t>Sugiyono.</w:t>
      </w:r>
      <w:proofErr w:type="gramEnd"/>
      <w:r w:rsidRPr="002A3D3F">
        <w:rPr>
          <w:rFonts w:ascii="Times New Roman" w:hAnsi="Times New Roman"/>
          <w:sz w:val="23"/>
          <w:szCs w:val="23"/>
        </w:rPr>
        <w:t xml:space="preserve"> 2008</w:t>
      </w:r>
      <w:r w:rsidRPr="002A3D3F">
        <w:rPr>
          <w:rFonts w:ascii="Times New Roman" w:hAnsi="Times New Roman"/>
          <w:i/>
          <w:sz w:val="23"/>
          <w:szCs w:val="23"/>
        </w:rPr>
        <w:t>. Metode PenelitianKuantitatif</w:t>
      </w:r>
      <w:proofErr w:type="gramStart"/>
      <w:r w:rsidRPr="002A3D3F">
        <w:rPr>
          <w:rFonts w:ascii="Times New Roman" w:hAnsi="Times New Roman"/>
          <w:i/>
          <w:sz w:val="23"/>
          <w:szCs w:val="23"/>
        </w:rPr>
        <w:t>,Kualitatif,dan</w:t>
      </w:r>
      <w:proofErr w:type="gramEnd"/>
      <w:r w:rsidRPr="002A3D3F">
        <w:rPr>
          <w:rFonts w:ascii="Times New Roman" w:hAnsi="Times New Roman"/>
          <w:i/>
          <w:sz w:val="23"/>
          <w:szCs w:val="23"/>
        </w:rPr>
        <w:t xml:space="preserve"> R &amp; D</w:t>
      </w:r>
      <w:r w:rsidRPr="002A3D3F">
        <w:rPr>
          <w:rFonts w:ascii="Times New Roman" w:hAnsi="Times New Roman"/>
          <w:sz w:val="23"/>
          <w:szCs w:val="23"/>
        </w:rPr>
        <w:t>. Bandung: Alfabet</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Tangdilintin, L.T. 1975. </w:t>
      </w:r>
      <w:proofErr w:type="gramStart"/>
      <w:r w:rsidRPr="002A3D3F">
        <w:rPr>
          <w:rFonts w:ascii="Times New Roman" w:hAnsi="Times New Roman"/>
          <w:i/>
          <w:sz w:val="23"/>
          <w:szCs w:val="23"/>
        </w:rPr>
        <w:t>Tongkonan dan Seni Arsitektur Toraja</w:t>
      </w:r>
      <w:r w:rsidRPr="002A3D3F">
        <w:rPr>
          <w:rFonts w:ascii="Times New Roman" w:hAnsi="Times New Roman"/>
          <w:sz w:val="23"/>
          <w:szCs w:val="23"/>
        </w:rPr>
        <w:t>.</w:t>
      </w:r>
      <w:proofErr w:type="gramEnd"/>
      <w:r w:rsidRPr="002A3D3F">
        <w:rPr>
          <w:rFonts w:ascii="Times New Roman" w:hAnsi="Times New Roman"/>
          <w:sz w:val="23"/>
          <w:szCs w:val="23"/>
        </w:rPr>
        <w:t xml:space="preserve"> Toraja: Yayasan Lepongan Bulan.</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Tinarbuko, Sumbo. 2008. </w:t>
      </w:r>
      <w:r w:rsidRPr="002A3D3F">
        <w:rPr>
          <w:rFonts w:ascii="Times New Roman" w:hAnsi="Times New Roman"/>
          <w:i/>
          <w:sz w:val="23"/>
          <w:szCs w:val="23"/>
        </w:rPr>
        <w:t>Semiotika Komunikasi Visual</w:t>
      </w:r>
      <w:r w:rsidRPr="002A3D3F">
        <w:rPr>
          <w:rFonts w:ascii="Times New Roman" w:hAnsi="Times New Roman"/>
          <w:sz w:val="23"/>
          <w:szCs w:val="23"/>
        </w:rPr>
        <w:t>. Yogyakarta: Jalasutra.</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Van Zoest, Aart. 1993. </w:t>
      </w:r>
      <w:r w:rsidRPr="002A3D3F">
        <w:rPr>
          <w:rFonts w:ascii="Times New Roman" w:hAnsi="Times New Roman"/>
          <w:i/>
          <w:sz w:val="23"/>
          <w:szCs w:val="23"/>
        </w:rPr>
        <w:t xml:space="preserve">Semiotika: Tentang Tanda, Cara Kerjanya dan </w:t>
      </w:r>
      <w:proofErr w:type="gramStart"/>
      <w:r w:rsidRPr="002A3D3F">
        <w:rPr>
          <w:rFonts w:ascii="Times New Roman" w:hAnsi="Times New Roman"/>
          <w:i/>
          <w:sz w:val="23"/>
          <w:szCs w:val="23"/>
        </w:rPr>
        <w:t>Apa</w:t>
      </w:r>
      <w:proofErr w:type="gramEnd"/>
      <w:r w:rsidRPr="002A3D3F">
        <w:rPr>
          <w:rFonts w:ascii="Times New Roman" w:hAnsi="Times New Roman"/>
          <w:i/>
          <w:sz w:val="23"/>
          <w:szCs w:val="23"/>
        </w:rPr>
        <w:t xml:space="preserve"> yang kita Lakukan Dengannya</w:t>
      </w:r>
      <w:r w:rsidRPr="002A3D3F">
        <w:rPr>
          <w:rFonts w:ascii="Times New Roman" w:hAnsi="Times New Roman"/>
          <w:sz w:val="23"/>
          <w:szCs w:val="23"/>
        </w:rPr>
        <w:t>. Jakarta: Yayasan Sumber Agung.</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 xml:space="preserve">Yasyin, Sulchan. 1997. </w:t>
      </w:r>
      <w:r w:rsidRPr="002A3D3F">
        <w:rPr>
          <w:rFonts w:ascii="Times New Roman" w:hAnsi="Times New Roman"/>
          <w:i/>
          <w:sz w:val="23"/>
          <w:szCs w:val="23"/>
        </w:rPr>
        <w:t>Kamus Lengkap Bahasa Indoensia</w:t>
      </w:r>
      <w:r w:rsidRPr="002A3D3F">
        <w:rPr>
          <w:rFonts w:ascii="Times New Roman" w:hAnsi="Times New Roman"/>
          <w:sz w:val="23"/>
          <w:szCs w:val="23"/>
        </w:rPr>
        <w:t>. Surabaya: Amanah.</w:t>
      </w:r>
    </w:p>
    <w:p w:rsidR="00643B14" w:rsidRPr="002A3D3F" w:rsidRDefault="00643B14" w:rsidP="002D18A9">
      <w:pPr>
        <w:spacing w:after="0" w:line="240" w:lineRule="auto"/>
        <w:jc w:val="both"/>
        <w:rPr>
          <w:rFonts w:ascii="Times New Roman" w:hAnsi="Times New Roman"/>
          <w:b/>
          <w:sz w:val="23"/>
          <w:szCs w:val="23"/>
          <w:lang w:val="id-ID"/>
        </w:rPr>
      </w:pPr>
    </w:p>
    <w:p w:rsidR="00643B14" w:rsidRPr="002B1F46" w:rsidRDefault="00643B14" w:rsidP="002D18A9">
      <w:pPr>
        <w:spacing w:after="0" w:line="240" w:lineRule="auto"/>
        <w:jc w:val="both"/>
        <w:rPr>
          <w:rFonts w:ascii="Times New Roman" w:hAnsi="Times New Roman"/>
          <w:b/>
          <w:i/>
          <w:sz w:val="23"/>
          <w:szCs w:val="23"/>
          <w:lang w:val="id-ID"/>
        </w:rPr>
      </w:pPr>
      <w:r w:rsidRPr="002B1F46">
        <w:rPr>
          <w:rFonts w:ascii="Times New Roman" w:hAnsi="Times New Roman"/>
          <w:b/>
          <w:i/>
          <w:sz w:val="23"/>
          <w:szCs w:val="23"/>
        </w:rPr>
        <w:t>Sumber Internet:</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Azorry, Muhammad. 2012. “</w:t>
      </w:r>
      <w:r w:rsidRPr="0035143C">
        <w:rPr>
          <w:rFonts w:ascii="Times New Roman" w:hAnsi="Times New Roman"/>
          <w:i/>
          <w:sz w:val="23"/>
          <w:szCs w:val="23"/>
        </w:rPr>
        <w:t>Pengertian Ukir dan Ornamen</w:t>
      </w:r>
      <w:r w:rsidRPr="002A3D3F">
        <w:rPr>
          <w:rFonts w:ascii="Times New Roman" w:hAnsi="Times New Roman"/>
          <w:sz w:val="23"/>
          <w:szCs w:val="23"/>
        </w:rPr>
        <w:t xml:space="preserve">”. </w:t>
      </w:r>
      <w:proofErr w:type="gramStart"/>
      <w:r w:rsidRPr="002A3D3F">
        <w:rPr>
          <w:rFonts w:ascii="Times New Roman" w:hAnsi="Times New Roman"/>
          <w:sz w:val="23"/>
          <w:szCs w:val="23"/>
        </w:rPr>
        <w:t>(Online), (</w:t>
      </w:r>
      <w:hyperlink r:id="rId18" w:history="1">
        <w:r w:rsidRPr="002A3D3F">
          <w:rPr>
            <w:rStyle w:val="Hyperlink"/>
            <w:rFonts w:ascii="Times New Roman" w:hAnsi="Times New Roman"/>
            <w:color w:val="auto"/>
            <w:sz w:val="23"/>
            <w:szCs w:val="23"/>
          </w:rPr>
          <w:t>http://bloggazrorry.blogspot.com/2012/12/pengertian-ukir-dan-ornamen.html</w:t>
        </w:r>
      </w:hyperlink>
      <w:r w:rsidRPr="002A3D3F">
        <w:rPr>
          <w:rFonts w:ascii="Times New Roman" w:hAnsi="Times New Roman"/>
          <w:sz w:val="23"/>
          <w:szCs w:val="23"/>
        </w:rPr>
        <w:t>, dikases pada tanggal 20 Desember 2012).</w:t>
      </w:r>
      <w:proofErr w:type="gramEnd"/>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Ensiklopedia, Wikipedia. 2013. “</w:t>
      </w:r>
      <w:r w:rsidRPr="0035143C">
        <w:rPr>
          <w:rFonts w:ascii="Times New Roman" w:hAnsi="Times New Roman"/>
          <w:i/>
          <w:sz w:val="23"/>
          <w:szCs w:val="23"/>
        </w:rPr>
        <w:t>Toraja</w:t>
      </w:r>
      <w:r w:rsidRPr="002A3D3F">
        <w:rPr>
          <w:rFonts w:ascii="Times New Roman" w:hAnsi="Times New Roman"/>
          <w:sz w:val="23"/>
          <w:szCs w:val="23"/>
        </w:rPr>
        <w:t xml:space="preserve">”. </w:t>
      </w:r>
      <w:proofErr w:type="gramStart"/>
      <w:r w:rsidRPr="002A3D3F">
        <w:rPr>
          <w:rFonts w:ascii="Times New Roman" w:hAnsi="Times New Roman"/>
          <w:sz w:val="23"/>
          <w:szCs w:val="23"/>
        </w:rPr>
        <w:t>(Online), (</w:t>
      </w:r>
      <w:hyperlink r:id="rId19" w:history="1">
        <w:r w:rsidRPr="002A3D3F">
          <w:rPr>
            <w:rStyle w:val="Hyperlink"/>
            <w:rFonts w:ascii="Times New Roman" w:hAnsi="Times New Roman"/>
            <w:color w:val="auto"/>
            <w:sz w:val="23"/>
            <w:szCs w:val="23"/>
          </w:rPr>
          <w:t>http://id.wikipedia.org/wiki/Toraja</w:t>
        </w:r>
      </w:hyperlink>
      <w:r w:rsidRPr="002A3D3F">
        <w:rPr>
          <w:rFonts w:ascii="Times New Roman" w:hAnsi="Times New Roman"/>
          <w:sz w:val="23"/>
          <w:szCs w:val="23"/>
        </w:rPr>
        <w:t>, diakses pada 19 November 2011).</w:t>
      </w:r>
      <w:proofErr w:type="gramEnd"/>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lastRenderedPageBreak/>
        <w:t>Pemkab Tana Toraja, Humas. 2013. “</w:t>
      </w:r>
      <w:r w:rsidRPr="0035143C">
        <w:rPr>
          <w:rFonts w:ascii="Times New Roman" w:hAnsi="Times New Roman"/>
          <w:i/>
          <w:sz w:val="23"/>
          <w:szCs w:val="23"/>
        </w:rPr>
        <w:t>Situs Resmi Pemerintah Kabupaten Tana Toraja</w:t>
      </w:r>
      <w:r w:rsidRPr="002A3D3F">
        <w:rPr>
          <w:rFonts w:ascii="Times New Roman" w:hAnsi="Times New Roman"/>
          <w:sz w:val="23"/>
          <w:szCs w:val="23"/>
        </w:rPr>
        <w:t xml:space="preserve">”. </w:t>
      </w:r>
      <w:proofErr w:type="gramStart"/>
      <w:r w:rsidRPr="002A3D3F">
        <w:rPr>
          <w:rFonts w:ascii="Times New Roman" w:hAnsi="Times New Roman"/>
          <w:sz w:val="23"/>
          <w:szCs w:val="23"/>
        </w:rPr>
        <w:t>(Online), (</w:t>
      </w:r>
      <w:hyperlink r:id="rId20" w:history="1">
        <w:r w:rsidRPr="002A3D3F">
          <w:rPr>
            <w:rStyle w:val="Hyperlink"/>
            <w:rFonts w:ascii="Times New Roman" w:hAnsi="Times New Roman"/>
            <w:color w:val="auto"/>
            <w:sz w:val="23"/>
            <w:szCs w:val="23"/>
          </w:rPr>
          <w:t>http://www.tanatorajakab.go.id/en/</w:t>
        </w:r>
      </w:hyperlink>
      <w:r w:rsidRPr="002A3D3F">
        <w:rPr>
          <w:rFonts w:ascii="Times New Roman" w:hAnsi="Times New Roman"/>
          <w:sz w:val="23"/>
          <w:szCs w:val="23"/>
        </w:rPr>
        <w:t>.</w:t>
      </w:r>
      <w:proofErr w:type="gramEnd"/>
      <w:r w:rsidRPr="002A3D3F">
        <w:rPr>
          <w:rFonts w:ascii="Times New Roman" w:hAnsi="Times New Roman"/>
          <w:sz w:val="23"/>
          <w:szCs w:val="23"/>
        </w:rPr>
        <w:t xml:space="preserve">  </w:t>
      </w:r>
      <w:proofErr w:type="gramStart"/>
      <w:r w:rsidRPr="002A3D3F">
        <w:rPr>
          <w:rFonts w:ascii="Times New Roman" w:hAnsi="Times New Roman"/>
          <w:sz w:val="23"/>
          <w:szCs w:val="23"/>
        </w:rPr>
        <w:t>Diakes pada tanggal 29 Maret 2013).</w:t>
      </w:r>
      <w:proofErr w:type="gramEnd"/>
      <w:r w:rsidRPr="002A3D3F">
        <w:rPr>
          <w:rFonts w:ascii="Times New Roman" w:hAnsi="Times New Roman"/>
          <w:sz w:val="23"/>
          <w:szCs w:val="23"/>
        </w:rPr>
        <w:t xml:space="preserve"> </w:t>
      </w:r>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Maelo, Qinaya Ambena’. 2008. “</w:t>
      </w:r>
      <w:r w:rsidRPr="0035143C">
        <w:rPr>
          <w:rFonts w:ascii="Times New Roman" w:hAnsi="Times New Roman"/>
          <w:i/>
          <w:sz w:val="23"/>
          <w:szCs w:val="23"/>
        </w:rPr>
        <w:t>Tondok Lepongan Bulan, Tana’ Matarik Allo</w:t>
      </w:r>
      <w:r w:rsidRPr="002A3D3F">
        <w:rPr>
          <w:rFonts w:ascii="Times New Roman" w:hAnsi="Times New Roman"/>
          <w:sz w:val="23"/>
          <w:szCs w:val="23"/>
        </w:rPr>
        <w:t xml:space="preserve">”. </w:t>
      </w:r>
      <w:proofErr w:type="gramStart"/>
      <w:r w:rsidRPr="002A3D3F">
        <w:rPr>
          <w:rFonts w:ascii="Times New Roman" w:hAnsi="Times New Roman"/>
          <w:sz w:val="23"/>
          <w:szCs w:val="23"/>
        </w:rPr>
        <w:t>Dua Lembang, (Online), (</w:t>
      </w:r>
      <w:hyperlink r:id="rId21" w:history="1">
        <w:r w:rsidRPr="002A3D3F">
          <w:rPr>
            <w:rStyle w:val="Hyperlink"/>
            <w:rFonts w:ascii="Times New Roman" w:hAnsi="Times New Roman"/>
            <w:color w:val="auto"/>
            <w:sz w:val="23"/>
            <w:szCs w:val="23"/>
          </w:rPr>
          <w:t>http://dualembang.multiply.com/journal/item/21/tondok-lepongan-bulan-tana-matarik-allo</w:t>
        </w:r>
      </w:hyperlink>
      <w:r w:rsidRPr="002A3D3F">
        <w:rPr>
          <w:rFonts w:ascii="Times New Roman" w:hAnsi="Times New Roman"/>
          <w:sz w:val="23"/>
          <w:szCs w:val="23"/>
        </w:rPr>
        <w:t>, diakses pada 6 Februari 2013).</w:t>
      </w:r>
      <w:proofErr w:type="gramEnd"/>
    </w:p>
    <w:p w:rsidR="00643B14" w:rsidRPr="003B661C" w:rsidRDefault="00643B14" w:rsidP="002D18A9">
      <w:pPr>
        <w:spacing w:after="0" w:line="240" w:lineRule="auto"/>
        <w:ind w:left="567" w:hanging="567"/>
        <w:jc w:val="both"/>
        <w:rPr>
          <w:rFonts w:ascii="Times New Roman" w:hAnsi="Times New Roman"/>
          <w:sz w:val="23"/>
          <w:szCs w:val="23"/>
          <w:lang w:val="id-ID"/>
        </w:rPr>
      </w:pPr>
      <w:r w:rsidRPr="002A3D3F">
        <w:rPr>
          <w:rFonts w:ascii="Times New Roman" w:hAnsi="Times New Roman"/>
          <w:sz w:val="23"/>
          <w:szCs w:val="23"/>
        </w:rPr>
        <w:t>Simanjuntak, Ama Morlan. 2007. “</w:t>
      </w:r>
      <w:r w:rsidRPr="0035143C">
        <w:rPr>
          <w:rFonts w:ascii="Times New Roman" w:hAnsi="Times New Roman"/>
          <w:i/>
          <w:sz w:val="23"/>
          <w:szCs w:val="23"/>
        </w:rPr>
        <w:t>Ruma Gorga Batak</w:t>
      </w:r>
      <w:r w:rsidRPr="002A3D3F">
        <w:rPr>
          <w:rFonts w:ascii="Times New Roman" w:hAnsi="Times New Roman"/>
          <w:sz w:val="23"/>
          <w:szCs w:val="23"/>
        </w:rPr>
        <w:t xml:space="preserve">”. </w:t>
      </w:r>
      <w:proofErr w:type="gramStart"/>
      <w:r w:rsidRPr="002A3D3F">
        <w:rPr>
          <w:rFonts w:ascii="Times New Roman" w:hAnsi="Times New Roman"/>
          <w:sz w:val="23"/>
          <w:szCs w:val="23"/>
        </w:rPr>
        <w:t>Tano Batak, (Online), (</w:t>
      </w:r>
      <w:hyperlink r:id="rId22" w:history="1">
        <w:r w:rsidRPr="002A3D3F">
          <w:rPr>
            <w:rStyle w:val="Hyperlink"/>
            <w:rFonts w:ascii="Times New Roman" w:hAnsi="Times New Roman"/>
            <w:color w:val="auto"/>
            <w:sz w:val="23"/>
            <w:szCs w:val="23"/>
          </w:rPr>
          <w:t>http://tanobatak.wordpress.com/2007/06/07/ruma-gorga-batak/</w:t>
        </w:r>
      </w:hyperlink>
      <w:r w:rsidRPr="002A3D3F">
        <w:rPr>
          <w:rFonts w:ascii="Times New Roman" w:hAnsi="Times New Roman"/>
          <w:sz w:val="23"/>
          <w:szCs w:val="23"/>
        </w:rPr>
        <w:t>, diakses pada 4 Februari 2013).</w:t>
      </w:r>
      <w:proofErr w:type="gramEnd"/>
    </w:p>
    <w:p w:rsidR="00643B14" w:rsidRPr="002A3D3F" w:rsidRDefault="00643B14" w:rsidP="002D18A9">
      <w:pPr>
        <w:spacing w:after="0" w:line="240" w:lineRule="auto"/>
        <w:ind w:left="567" w:hanging="567"/>
        <w:jc w:val="both"/>
        <w:rPr>
          <w:rFonts w:ascii="Times New Roman" w:hAnsi="Times New Roman"/>
          <w:sz w:val="23"/>
          <w:szCs w:val="23"/>
        </w:rPr>
      </w:pPr>
      <w:r w:rsidRPr="002A3D3F">
        <w:rPr>
          <w:rFonts w:ascii="Times New Roman" w:hAnsi="Times New Roman"/>
          <w:sz w:val="23"/>
          <w:szCs w:val="23"/>
        </w:rPr>
        <w:t>Suprayitno, Adi. 2012. “</w:t>
      </w:r>
      <w:r w:rsidRPr="0035143C">
        <w:rPr>
          <w:rFonts w:ascii="Times New Roman" w:hAnsi="Times New Roman"/>
          <w:i/>
          <w:sz w:val="23"/>
          <w:szCs w:val="23"/>
        </w:rPr>
        <w:t>Pengertian Ukiran</w:t>
      </w:r>
      <w:r w:rsidRPr="002A3D3F">
        <w:rPr>
          <w:rFonts w:ascii="Times New Roman" w:hAnsi="Times New Roman"/>
          <w:sz w:val="23"/>
          <w:szCs w:val="23"/>
        </w:rPr>
        <w:t xml:space="preserve">”. </w:t>
      </w:r>
      <w:proofErr w:type="gramStart"/>
      <w:r w:rsidRPr="002A3D3F">
        <w:rPr>
          <w:rFonts w:ascii="Times New Roman" w:hAnsi="Times New Roman"/>
          <w:sz w:val="23"/>
          <w:szCs w:val="23"/>
        </w:rPr>
        <w:t>(Online), (</w:t>
      </w:r>
      <w:hyperlink r:id="rId23" w:history="1">
        <w:r w:rsidRPr="002A3D3F">
          <w:rPr>
            <w:rStyle w:val="Hyperlink"/>
            <w:rFonts w:ascii="Times New Roman" w:hAnsi="Times New Roman"/>
            <w:color w:val="auto"/>
            <w:sz w:val="23"/>
            <w:szCs w:val="23"/>
          </w:rPr>
          <w:t>http://pengertianukiran.blogspot.com/</w:t>
        </w:r>
      </w:hyperlink>
      <w:r w:rsidRPr="002A3D3F">
        <w:rPr>
          <w:rFonts w:ascii="Times New Roman" w:hAnsi="Times New Roman"/>
          <w:sz w:val="23"/>
          <w:szCs w:val="23"/>
        </w:rPr>
        <w:t>.</w:t>
      </w:r>
      <w:proofErr w:type="gramEnd"/>
      <w:r w:rsidRPr="002A3D3F">
        <w:rPr>
          <w:rFonts w:ascii="Times New Roman" w:hAnsi="Times New Roman"/>
          <w:sz w:val="23"/>
          <w:szCs w:val="23"/>
        </w:rPr>
        <w:t xml:space="preserve"> </w:t>
      </w:r>
      <w:proofErr w:type="gramStart"/>
      <w:r w:rsidRPr="002A3D3F">
        <w:rPr>
          <w:rFonts w:ascii="Times New Roman" w:hAnsi="Times New Roman"/>
          <w:sz w:val="23"/>
          <w:szCs w:val="23"/>
        </w:rPr>
        <w:t>Diakses pada tanggal 12 September 2012).</w:t>
      </w:r>
      <w:proofErr w:type="gramEnd"/>
    </w:p>
    <w:p w:rsidR="00643B14" w:rsidRPr="002A3D3F" w:rsidRDefault="00643B14" w:rsidP="002D18A9">
      <w:pPr>
        <w:spacing w:after="0" w:line="240" w:lineRule="auto"/>
        <w:jc w:val="both"/>
        <w:rPr>
          <w:rFonts w:ascii="Times New Roman" w:hAnsi="Times New Roman"/>
          <w:b/>
          <w:sz w:val="23"/>
          <w:szCs w:val="23"/>
        </w:rPr>
      </w:pPr>
    </w:p>
    <w:p w:rsidR="00643B14" w:rsidRPr="002B1F46" w:rsidRDefault="00643B14" w:rsidP="002D18A9">
      <w:pPr>
        <w:spacing w:after="0" w:line="240" w:lineRule="auto"/>
        <w:jc w:val="both"/>
        <w:rPr>
          <w:rFonts w:ascii="Times New Roman" w:hAnsi="Times New Roman"/>
          <w:b/>
          <w:i/>
          <w:sz w:val="23"/>
          <w:szCs w:val="23"/>
          <w:lang w:val="id-ID"/>
        </w:rPr>
      </w:pPr>
      <w:r w:rsidRPr="002B1F46">
        <w:rPr>
          <w:rFonts w:ascii="Times New Roman" w:hAnsi="Times New Roman"/>
          <w:b/>
          <w:i/>
          <w:sz w:val="23"/>
          <w:szCs w:val="23"/>
        </w:rPr>
        <w:t>Jurnal dan lain-lain:</w:t>
      </w:r>
    </w:p>
    <w:p w:rsidR="00643B14" w:rsidRPr="002A3D3F" w:rsidRDefault="00643B14" w:rsidP="002D18A9">
      <w:pPr>
        <w:spacing w:after="0" w:line="240" w:lineRule="auto"/>
        <w:ind w:left="567" w:hanging="567"/>
        <w:jc w:val="both"/>
        <w:rPr>
          <w:rFonts w:ascii="Times New Roman" w:hAnsi="Times New Roman"/>
          <w:sz w:val="23"/>
          <w:szCs w:val="23"/>
        </w:rPr>
      </w:pPr>
      <w:r w:rsidRPr="002A3D3F">
        <w:rPr>
          <w:rFonts w:ascii="Times New Roman" w:hAnsi="Times New Roman"/>
          <w:sz w:val="23"/>
          <w:szCs w:val="23"/>
        </w:rPr>
        <w:t>Christomy, Tommy. 2001. “</w:t>
      </w:r>
      <w:r w:rsidRPr="0035143C">
        <w:rPr>
          <w:rFonts w:ascii="Times New Roman" w:hAnsi="Times New Roman"/>
          <w:i/>
          <w:sz w:val="23"/>
          <w:szCs w:val="23"/>
        </w:rPr>
        <w:t>Pengantar Semiotik Pragmatik Peirce: Nonverbal dan Verbal</w:t>
      </w:r>
      <w:r w:rsidRPr="002A3D3F">
        <w:rPr>
          <w:rFonts w:ascii="Times New Roman" w:hAnsi="Times New Roman"/>
          <w:sz w:val="23"/>
          <w:szCs w:val="23"/>
        </w:rPr>
        <w:t xml:space="preserve">” dalam Pusat Penelitian Kemasyrakatan dan Budaya Lembaga Penelitian Universitas Indoensia, Bahan Pelatiahan Semiotika, hlm. </w:t>
      </w:r>
      <w:proofErr w:type="gramStart"/>
      <w:r w:rsidRPr="002A3D3F">
        <w:rPr>
          <w:rFonts w:ascii="Times New Roman" w:hAnsi="Times New Roman"/>
          <w:sz w:val="23"/>
          <w:szCs w:val="23"/>
        </w:rPr>
        <w:t>7-14. Jakarta.</w:t>
      </w:r>
      <w:proofErr w:type="gramEnd"/>
    </w:p>
    <w:p w:rsidR="003B661C" w:rsidRDefault="00643B14" w:rsidP="002D18A9">
      <w:pPr>
        <w:spacing w:after="0" w:line="240" w:lineRule="auto"/>
        <w:jc w:val="both"/>
        <w:rPr>
          <w:rFonts w:ascii="Times New Roman" w:hAnsi="Times New Roman"/>
          <w:sz w:val="23"/>
          <w:szCs w:val="23"/>
          <w:lang w:val="id-ID"/>
        </w:rPr>
      </w:pPr>
      <w:r w:rsidRPr="002A3D3F">
        <w:rPr>
          <w:rFonts w:ascii="Times New Roman" w:hAnsi="Times New Roman"/>
          <w:sz w:val="23"/>
          <w:szCs w:val="23"/>
        </w:rPr>
        <w:t>Tinarbuko, Sumbo. 2003. “</w:t>
      </w:r>
      <w:r w:rsidRPr="0035143C">
        <w:rPr>
          <w:rFonts w:ascii="Times New Roman" w:hAnsi="Times New Roman"/>
          <w:i/>
          <w:sz w:val="23"/>
          <w:szCs w:val="23"/>
        </w:rPr>
        <w:t>Semiotika Analisis pada Karya Desain Komunikasi Visual</w:t>
      </w:r>
      <w:r w:rsidRPr="002A3D3F">
        <w:rPr>
          <w:rFonts w:ascii="Times New Roman" w:hAnsi="Times New Roman"/>
          <w:sz w:val="23"/>
          <w:szCs w:val="23"/>
        </w:rPr>
        <w:t xml:space="preserve">”. Nirmana, Volume 5, No. 1:31-74. </w:t>
      </w:r>
      <w:proofErr w:type="gramStart"/>
      <w:r w:rsidRPr="002A3D3F">
        <w:rPr>
          <w:rFonts w:ascii="Times New Roman" w:hAnsi="Times New Roman"/>
          <w:sz w:val="23"/>
          <w:szCs w:val="23"/>
        </w:rPr>
        <w:t>Yogyakarta.</w:t>
      </w:r>
      <w:proofErr w:type="gramEnd"/>
    </w:p>
    <w:p w:rsidR="00643B14" w:rsidRPr="002A3D3F" w:rsidRDefault="00643B14" w:rsidP="002D18A9">
      <w:pPr>
        <w:spacing w:after="0" w:line="240" w:lineRule="auto"/>
        <w:jc w:val="both"/>
        <w:rPr>
          <w:rFonts w:ascii="Times New Roman" w:hAnsi="Times New Roman"/>
          <w:sz w:val="23"/>
          <w:szCs w:val="23"/>
        </w:rPr>
      </w:pPr>
      <w:r w:rsidRPr="002A3D3F">
        <w:rPr>
          <w:rFonts w:ascii="Times New Roman" w:hAnsi="Times New Roman"/>
          <w:sz w:val="23"/>
          <w:szCs w:val="23"/>
        </w:rPr>
        <w:t>Sumalyo, Yulianto. 2001. “</w:t>
      </w:r>
      <w:r w:rsidRPr="0035143C">
        <w:rPr>
          <w:rFonts w:ascii="Times New Roman" w:hAnsi="Times New Roman"/>
          <w:i/>
          <w:sz w:val="23"/>
          <w:szCs w:val="23"/>
        </w:rPr>
        <w:t>Kosmologi Dalam Arsitektur Toraja</w:t>
      </w:r>
      <w:r w:rsidRPr="002A3D3F">
        <w:rPr>
          <w:rFonts w:ascii="Times New Roman" w:hAnsi="Times New Roman"/>
          <w:sz w:val="23"/>
          <w:szCs w:val="23"/>
        </w:rPr>
        <w:t xml:space="preserve">”. Jurnal Dimensi Teknik Arsitektur”. </w:t>
      </w:r>
      <w:r w:rsidRPr="002A3D3F">
        <w:rPr>
          <w:rFonts w:ascii="Times New Roman" w:hAnsi="Times New Roman"/>
          <w:bCs/>
          <w:iCs/>
          <w:sz w:val="23"/>
          <w:szCs w:val="23"/>
        </w:rPr>
        <w:t xml:space="preserve">Dimensi Teknik Arsitektur. </w:t>
      </w:r>
      <w:proofErr w:type="gramStart"/>
      <w:r w:rsidRPr="002A3D3F">
        <w:rPr>
          <w:rFonts w:ascii="Times New Roman" w:hAnsi="Times New Roman"/>
          <w:bCs/>
          <w:iCs/>
          <w:sz w:val="23"/>
          <w:szCs w:val="23"/>
        </w:rPr>
        <w:t>Volume.</w:t>
      </w:r>
      <w:proofErr w:type="gramEnd"/>
      <w:r w:rsidRPr="002A3D3F">
        <w:rPr>
          <w:rFonts w:ascii="Times New Roman" w:hAnsi="Times New Roman"/>
          <w:bCs/>
          <w:iCs/>
          <w:sz w:val="23"/>
          <w:szCs w:val="23"/>
        </w:rPr>
        <w:t xml:space="preserve"> 29, No. 1: 64-74</w:t>
      </w:r>
      <w:r w:rsidRPr="002A3D3F">
        <w:rPr>
          <w:rFonts w:ascii="Times New Roman" w:hAnsi="Times New Roman"/>
          <w:sz w:val="23"/>
          <w:szCs w:val="23"/>
        </w:rPr>
        <w:t>. Makassar</w:t>
      </w:r>
    </w:p>
    <w:p w:rsidR="00E04182" w:rsidRPr="002A3D3F" w:rsidRDefault="00E04182" w:rsidP="002D18A9">
      <w:pPr>
        <w:spacing w:after="0" w:line="240" w:lineRule="auto"/>
        <w:jc w:val="both"/>
        <w:rPr>
          <w:rFonts w:ascii="Times New Roman" w:hAnsi="Times New Roman"/>
          <w:sz w:val="23"/>
          <w:szCs w:val="23"/>
          <w:lang w:val="id-ID"/>
        </w:rPr>
      </w:pPr>
    </w:p>
    <w:p w:rsidR="00E04182" w:rsidRPr="002A3D3F" w:rsidRDefault="00E04182" w:rsidP="002D18A9">
      <w:pPr>
        <w:spacing w:after="0" w:line="240" w:lineRule="auto"/>
        <w:jc w:val="both"/>
        <w:rPr>
          <w:rFonts w:ascii="Times New Roman" w:hAnsi="Times New Roman"/>
          <w:sz w:val="23"/>
          <w:szCs w:val="23"/>
          <w:lang w:val="id-ID"/>
        </w:rPr>
      </w:pPr>
    </w:p>
    <w:p w:rsidR="00E04182" w:rsidRPr="002A3D3F" w:rsidRDefault="00E04182" w:rsidP="002D18A9">
      <w:pPr>
        <w:spacing w:after="0" w:line="240" w:lineRule="auto"/>
        <w:ind w:left="567" w:hanging="567"/>
        <w:jc w:val="both"/>
        <w:rPr>
          <w:rFonts w:ascii="Times New Roman" w:hAnsi="Times New Roman"/>
          <w:sz w:val="23"/>
          <w:szCs w:val="23"/>
          <w:lang w:val="id-ID"/>
        </w:rPr>
      </w:pPr>
    </w:p>
    <w:p w:rsidR="00E04182" w:rsidRPr="002A3D3F" w:rsidRDefault="00E04182" w:rsidP="002D18A9">
      <w:pPr>
        <w:spacing w:after="0" w:line="240" w:lineRule="auto"/>
        <w:ind w:left="567" w:hanging="567"/>
        <w:jc w:val="both"/>
        <w:rPr>
          <w:rFonts w:ascii="Times New Roman" w:hAnsi="Times New Roman"/>
          <w:sz w:val="23"/>
          <w:szCs w:val="23"/>
          <w:lang w:val="id-ID"/>
        </w:rPr>
      </w:pPr>
    </w:p>
    <w:p w:rsidR="00E04182" w:rsidRPr="002A3D3F" w:rsidRDefault="00E04182" w:rsidP="002D18A9">
      <w:pPr>
        <w:spacing w:after="0" w:line="240" w:lineRule="auto"/>
        <w:ind w:left="567" w:hanging="567"/>
        <w:jc w:val="both"/>
        <w:rPr>
          <w:rFonts w:ascii="Times New Roman" w:hAnsi="Times New Roman"/>
          <w:sz w:val="24"/>
          <w:szCs w:val="24"/>
          <w:lang w:val="id-ID"/>
        </w:rPr>
      </w:pPr>
    </w:p>
    <w:p w:rsidR="00E04182" w:rsidRPr="002A3D3F" w:rsidRDefault="00E04182" w:rsidP="002D18A9">
      <w:pPr>
        <w:spacing w:after="0" w:line="240" w:lineRule="auto"/>
        <w:rPr>
          <w:rFonts w:ascii="Times New Roman" w:hAnsi="Times New Roman"/>
          <w:b/>
          <w:sz w:val="23"/>
          <w:szCs w:val="23"/>
          <w:lang w:val="id-ID"/>
        </w:rPr>
      </w:pPr>
    </w:p>
    <w:p w:rsidR="00E04182" w:rsidRPr="002A3D3F" w:rsidRDefault="00E04182" w:rsidP="002D18A9">
      <w:pPr>
        <w:spacing w:after="0" w:line="240" w:lineRule="auto"/>
        <w:rPr>
          <w:rFonts w:ascii="Times New Roman" w:hAnsi="Times New Roman"/>
          <w:sz w:val="23"/>
          <w:szCs w:val="23"/>
          <w:lang w:val="id-ID"/>
        </w:rPr>
      </w:pPr>
    </w:p>
    <w:sectPr w:rsidR="00E04182" w:rsidRPr="002A3D3F" w:rsidSect="002D18A9">
      <w:headerReference w:type="even" r:id="rId24"/>
      <w:headerReference w:type="default" r:id="rId25"/>
      <w:footerReference w:type="even" r:id="rId26"/>
      <w:footerReference w:type="default" r:id="rId27"/>
      <w:footerReference w:type="first" r:id="rId28"/>
      <w:pgSz w:w="10206" w:h="14175"/>
      <w:pgMar w:top="629" w:right="1287" w:bottom="629" w:left="1332" w:header="595" w:footer="581" w:gutter="0"/>
      <w:pgNumType w:start="1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FC" w:rsidRDefault="001372FC" w:rsidP="00795878">
      <w:pPr>
        <w:spacing w:after="0" w:line="240" w:lineRule="auto"/>
      </w:pPr>
      <w:r>
        <w:separator/>
      </w:r>
    </w:p>
  </w:endnote>
  <w:endnote w:type="continuationSeparator" w:id="0">
    <w:p w:rsidR="001372FC" w:rsidRDefault="001372FC" w:rsidP="0079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94997"/>
      <w:docPartObj>
        <w:docPartGallery w:val="Page Numbers (Bottom of Page)"/>
        <w:docPartUnique/>
      </w:docPartObj>
    </w:sdtPr>
    <w:sdtEndPr/>
    <w:sdtContent>
      <w:p w:rsidR="002D18A9" w:rsidRPr="002D18A9" w:rsidRDefault="002D18A9" w:rsidP="002D18A9">
        <w:pPr>
          <w:pStyle w:val="Footer"/>
          <w:pBdr>
            <w:bottom w:val="single" w:sz="4" w:space="1" w:color="auto"/>
          </w:pBdr>
          <w:rPr>
            <w:rFonts w:ascii="Arial" w:hAnsi="Arial" w:cs="Arial"/>
            <w:sz w:val="20"/>
          </w:rPr>
        </w:pPr>
      </w:p>
      <w:p w:rsidR="00643B14" w:rsidRPr="002D18A9" w:rsidRDefault="009D69AE">
        <w:pPr>
          <w:pStyle w:val="Footer"/>
          <w:rPr>
            <w:rFonts w:ascii="Arial" w:hAnsi="Arial" w:cs="Arial"/>
            <w:sz w:val="20"/>
          </w:rPr>
        </w:pPr>
        <w:r w:rsidRPr="002D18A9">
          <w:rPr>
            <w:rFonts w:ascii="Arial" w:hAnsi="Arial" w:cs="Arial"/>
            <w:sz w:val="20"/>
          </w:rPr>
          <w:fldChar w:fldCharType="begin"/>
        </w:r>
        <w:r w:rsidR="00643B14" w:rsidRPr="002D18A9">
          <w:rPr>
            <w:rFonts w:ascii="Arial" w:hAnsi="Arial" w:cs="Arial"/>
            <w:sz w:val="20"/>
          </w:rPr>
          <w:instrText xml:space="preserve"> PAGE   \* MERGEFORMAT </w:instrText>
        </w:r>
        <w:r w:rsidRPr="002D18A9">
          <w:rPr>
            <w:rFonts w:ascii="Arial" w:hAnsi="Arial" w:cs="Arial"/>
            <w:sz w:val="20"/>
          </w:rPr>
          <w:fldChar w:fldCharType="separate"/>
        </w:r>
        <w:r w:rsidR="00CE189F">
          <w:rPr>
            <w:rFonts w:ascii="Arial" w:hAnsi="Arial" w:cs="Arial"/>
            <w:noProof/>
            <w:sz w:val="20"/>
          </w:rPr>
          <w:t>160</w:t>
        </w:r>
        <w:r w:rsidRPr="002D18A9">
          <w:rPr>
            <w:rFonts w:ascii="Arial" w:hAnsi="Arial" w:cs="Arial"/>
            <w:noProof/>
            <w:sz w:val="20"/>
          </w:rPr>
          <w:fldChar w:fldCharType="end"/>
        </w:r>
      </w:p>
    </w:sdtContent>
  </w:sdt>
  <w:p w:rsidR="00643B14" w:rsidRPr="002D18A9" w:rsidRDefault="00643B14">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5358111"/>
      <w:docPartObj>
        <w:docPartGallery w:val="Page Numbers (Bottom of Page)"/>
        <w:docPartUnique/>
      </w:docPartObj>
    </w:sdtPr>
    <w:sdtEndPr/>
    <w:sdtContent>
      <w:p w:rsidR="002D18A9" w:rsidRPr="002D18A9" w:rsidRDefault="002D18A9" w:rsidP="002D18A9">
        <w:pPr>
          <w:pStyle w:val="Footer"/>
          <w:pBdr>
            <w:bottom w:val="single" w:sz="4" w:space="1" w:color="auto"/>
          </w:pBdr>
          <w:jc w:val="right"/>
          <w:rPr>
            <w:rFonts w:ascii="Arial" w:hAnsi="Arial" w:cs="Arial"/>
            <w:sz w:val="20"/>
          </w:rPr>
        </w:pPr>
      </w:p>
      <w:p w:rsidR="002D18A9" w:rsidRPr="002D18A9" w:rsidRDefault="002D18A9">
        <w:pPr>
          <w:pStyle w:val="Footer"/>
          <w:jc w:val="right"/>
          <w:rPr>
            <w:rFonts w:ascii="Arial" w:hAnsi="Arial" w:cs="Arial"/>
            <w:sz w:val="20"/>
          </w:rPr>
        </w:pPr>
        <w:r w:rsidRPr="002D18A9">
          <w:rPr>
            <w:rFonts w:ascii="Arial" w:hAnsi="Arial" w:cs="Arial"/>
            <w:sz w:val="20"/>
          </w:rPr>
          <w:fldChar w:fldCharType="begin"/>
        </w:r>
        <w:r w:rsidRPr="002D18A9">
          <w:rPr>
            <w:rFonts w:ascii="Arial" w:hAnsi="Arial" w:cs="Arial"/>
            <w:sz w:val="20"/>
          </w:rPr>
          <w:instrText xml:space="preserve"> PAGE   \* MERGEFORMAT </w:instrText>
        </w:r>
        <w:r w:rsidRPr="002D18A9">
          <w:rPr>
            <w:rFonts w:ascii="Arial" w:hAnsi="Arial" w:cs="Arial"/>
            <w:sz w:val="20"/>
          </w:rPr>
          <w:fldChar w:fldCharType="separate"/>
        </w:r>
        <w:r w:rsidR="00CE189F">
          <w:rPr>
            <w:rFonts w:ascii="Arial" w:hAnsi="Arial" w:cs="Arial"/>
            <w:noProof/>
            <w:sz w:val="20"/>
          </w:rPr>
          <w:t>161</w:t>
        </w:r>
        <w:r w:rsidRPr="002D18A9">
          <w:rPr>
            <w:rFonts w:ascii="Arial" w:hAnsi="Arial" w:cs="Arial"/>
            <w:sz w:val="20"/>
          </w:rPr>
          <w:fldChar w:fldCharType="end"/>
        </w:r>
      </w:p>
    </w:sdtContent>
  </w:sdt>
  <w:p w:rsidR="002D18A9" w:rsidRPr="002D18A9" w:rsidRDefault="002D18A9">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14" w:rsidRPr="00441DBE" w:rsidRDefault="00F9497F">
    <w:pPr>
      <w:pStyle w:val="Footer"/>
      <w:rPr>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9318625</wp:posOffset>
              </wp:positionV>
              <wp:extent cx="488950" cy="45720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0.5pt;margin-top:733.75pt;width:3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" stroked="f"/>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9318625</wp:posOffset>
              </wp:positionV>
              <wp:extent cx="488950" cy="457200"/>
              <wp:effectExtent l="0" t="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0.5pt;margin-top:733.75pt;width:3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Y4eAIAAPo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" stroked="f"/>
          </w:pict>
        </mc:Fallback>
      </mc:AlternateContent>
    </w:r>
  </w:p>
  <w:p w:rsidR="00643B14" w:rsidRDefault="0064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FC" w:rsidRDefault="001372FC" w:rsidP="00795878">
      <w:pPr>
        <w:spacing w:after="0" w:line="240" w:lineRule="auto"/>
      </w:pPr>
      <w:r>
        <w:separator/>
      </w:r>
    </w:p>
  </w:footnote>
  <w:footnote w:type="continuationSeparator" w:id="0">
    <w:p w:rsidR="001372FC" w:rsidRDefault="001372FC" w:rsidP="00795878">
      <w:pPr>
        <w:spacing w:after="0" w:line="240" w:lineRule="auto"/>
      </w:pPr>
      <w:r>
        <w:continuationSeparator/>
      </w:r>
    </w:p>
  </w:footnote>
  <w:footnote w:id="1">
    <w:p w:rsidR="002D18A9" w:rsidRPr="002D18A9" w:rsidRDefault="002D18A9" w:rsidP="002D18A9">
      <w:pPr>
        <w:spacing w:after="0"/>
        <w:jc w:val="both"/>
        <w:rPr>
          <w:rFonts w:ascii="Times New Roman" w:hAnsi="Times New Roman"/>
          <w:b/>
          <w:sz w:val="26"/>
          <w:szCs w:val="26"/>
          <w:lang w:val="id-ID"/>
        </w:rPr>
      </w:pPr>
      <w:r w:rsidRPr="002D18A9">
        <w:rPr>
          <w:rStyle w:val="FootnoteReference"/>
          <w:rFonts w:ascii="Times New Roman" w:hAnsi="Times New Roman"/>
        </w:rPr>
        <w:footnoteRef/>
      </w:r>
      <w:r w:rsidRPr="002D18A9">
        <w:rPr>
          <w:rFonts w:ascii="Times New Roman" w:hAnsi="Times New Roman"/>
        </w:rPr>
        <w:t xml:space="preserve"> Mahasiswa Program Studi S1 Ilmu Komunikasi, Fakultas Ilmu Sosial dan Ilmu Politik, Universitas Mulawarman. Email: </w:t>
      </w:r>
      <w:r w:rsidRPr="002D18A9">
        <w:rPr>
          <w:rFonts w:ascii="Times New Roman" w:hAnsi="Times New Roman"/>
          <w:lang w:val="id-ID"/>
        </w:rPr>
        <w:t>yudhaalmerio</w:t>
      </w:r>
      <w:r w:rsidRPr="002D18A9">
        <w:rPr>
          <w:rFonts w:ascii="Times New Roman" w:hAnsi="Times New Roman"/>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14" w:rsidRDefault="00643B14" w:rsidP="002D18A9">
    <w:pPr>
      <w:pStyle w:val="Header"/>
      <w:pBdr>
        <w:bottom w:val="single" w:sz="4" w:space="1" w:color="auto"/>
      </w:pBdr>
      <w:rPr>
        <w:rFonts w:ascii="Arial" w:hAnsi="Arial" w:cs="Arial"/>
        <w:sz w:val="20"/>
        <w:szCs w:val="20"/>
      </w:rPr>
    </w:pPr>
    <w:proofErr w:type="gramStart"/>
    <w:r w:rsidRPr="002F4951">
      <w:rPr>
        <w:rFonts w:ascii="Arial" w:hAnsi="Arial" w:cs="Arial"/>
        <w:sz w:val="20"/>
        <w:szCs w:val="20"/>
      </w:rPr>
      <w:t>eJournal</w:t>
    </w:r>
    <w:proofErr w:type="gramEnd"/>
    <w:r w:rsidRPr="002F4951">
      <w:rPr>
        <w:rFonts w:ascii="Arial" w:hAnsi="Arial" w:cs="Arial"/>
        <w:sz w:val="20"/>
        <w:szCs w:val="20"/>
      </w:rPr>
      <w:t xml:space="preserve"> Ilmu Komunikasi</w:t>
    </w:r>
    <w:r>
      <w:rPr>
        <w:rFonts w:ascii="Arial" w:hAnsi="Arial" w:cs="Arial"/>
        <w:sz w:val="20"/>
        <w:szCs w:val="20"/>
      </w:rPr>
      <w:t xml:space="preserve">, Volume </w:t>
    </w:r>
    <w:r w:rsidR="002D18A9">
      <w:rPr>
        <w:rFonts w:ascii="Arial" w:hAnsi="Arial" w:cs="Arial"/>
        <w:sz w:val="20"/>
        <w:szCs w:val="20"/>
      </w:rPr>
      <w:t>3</w:t>
    </w:r>
    <w:r>
      <w:rPr>
        <w:rFonts w:ascii="Arial" w:hAnsi="Arial" w:cs="Arial"/>
        <w:sz w:val="20"/>
        <w:szCs w:val="20"/>
      </w:rPr>
      <w:t xml:space="preserve">, Nomor </w:t>
    </w:r>
    <w:r w:rsidR="002D18A9">
      <w:rPr>
        <w:rFonts w:ascii="Arial" w:hAnsi="Arial" w:cs="Arial"/>
        <w:sz w:val="20"/>
        <w:szCs w:val="20"/>
      </w:rPr>
      <w:t>4</w:t>
    </w:r>
    <w:r>
      <w:rPr>
        <w:rFonts w:ascii="Arial" w:hAnsi="Arial" w:cs="Arial"/>
        <w:sz w:val="20"/>
        <w:szCs w:val="20"/>
      </w:rPr>
      <w:t>, 201</w:t>
    </w:r>
    <w:r w:rsidR="002D18A9">
      <w:rPr>
        <w:rFonts w:ascii="Arial" w:hAnsi="Arial" w:cs="Arial"/>
        <w:sz w:val="20"/>
        <w:szCs w:val="20"/>
      </w:rPr>
      <w:t>5</w:t>
    </w:r>
    <w:r>
      <w:rPr>
        <w:rFonts w:ascii="Arial" w:hAnsi="Arial" w:cs="Arial"/>
        <w:sz w:val="20"/>
        <w:szCs w:val="20"/>
      </w:rPr>
      <w:t>: 1</w:t>
    </w:r>
    <w:r w:rsidR="00A618D6">
      <w:rPr>
        <w:rFonts w:ascii="Arial" w:hAnsi="Arial" w:cs="Arial"/>
        <w:sz w:val="20"/>
        <w:szCs w:val="20"/>
      </w:rPr>
      <w:t>5</w:t>
    </w:r>
    <w:r w:rsidR="002D18A9">
      <w:rPr>
        <w:rFonts w:ascii="Arial" w:hAnsi="Arial" w:cs="Arial"/>
        <w:sz w:val="20"/>
        <w:szCs w:val="20"/>
      </w:rPr>
      <w:t>8-172</w:t>
    </w:r>
  </w:p>
  <w:p w:rsidR="002D18A9" w:rsidRDefault="002D18A9" w:rsidP="00643B14">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14" w:rsidRPr="00450860" w:rsidRDefault="00643B14" w:rsidP="00F9497F">
    <w:pPr>
      <w:pStyle w:val="Header"/>
      <w:pBdr>
        <w:bottom w:val="single" w:sz="4" w:space="1" w:color="auto"/>
      </w:pBdr>
      <w:jc w:val="right"/>
      <w:rPr>
        <w:rFonts w:ascii="Arial" w:hAnsi="Arial" w:cs="Arial"/>
        <w:sz w:val="20"/>
        <w:szCs w:val="20"/>
      </w:rPr>
    </w:pPr>
    <w:r w:rsidRPr="00450860">
      <w:rPr>
        <w:rFonts w:ascii="Arial" w:hAnsi="Arial" w:cs="Arial"/>
        <w:sz w:val="20"/>
        <w:szCs w:val="20"/>
      </w:rPr>
      <w:t>Analisis</w:t>
    </w:r>
    <w:r>
      <w:rPr>
        <w:rFonts w:ascii="Arial" w:hAnsi="Arial" w:cs="Arial"/>
        <w:sz w:val="20"/>
        <w:szCs w:val="20"/>
        <w:lang w:val="id-ID"/>
      </w:rPr>
      <w:t xml:space="preserve"> Semiotika </w:t>
    </w:r>
    <w:r w:rsidR="002D18A9">
      <w:rPr>
        <w:rFonts w:ascii="Arial" w:hAnsi="Arial" w:cs="Arial"/>
        <w:sz w:val="20"/>
        <w:szCs w:val="20"/>
      </w:rPr>
      <w:t xml:space="preserve">Simbol Kekuasaan </w:t>
    </w:r>
    <w:r>
      <w:rPr>
        <w:rFonts w:ascii="Arial" w:hAnsi="Arial" w:cs="Arial"/>
        <w:sz w:val="20"/>
        <w:szCs w:val="20"/>
        <w:lang w:val="id-ID"/>
      </w:rPr>
      <w:t xml:space="preserve">pada Rumah Adat Toraja </w:t>
    </w:r>
    <w:r>
      <w:rPr>
        <w:rFonts w:ascii="Arial" w:hAnsi="Arial" w:cs="Arial"/>
        <w:sz w:val="20"/>
        <w:szCs w:val="20"/>
      </w:rPr>
      <w:t>(</w:t>
    </w:r>
    <w:r>
      <w:rPr>
        <w:rFonts w:ascii="Arial" w:hAnsi="Arial" w:cs="Arial"/>
        <w:sz w:val="20"/>
        <w:szCs w:val="20"/>
        <w:lang w:val="id-ID"/>
      </w:rPr>
      <w:t>Yudha Almerio</w:t>
    </w:r>
    <w:r w:rsidRPr="00450860">
      <w:rPr>
        <w:rFonts w:ascii="Arial" w:hAnsi="Arial" w:cs="Arial"/>
        <w:sz w:val="20"/>
        <w:szCs w:val="20"/>
      </w:rPr>
      <w:t>)</w:t>
    </w:r>
  </w:p>
  <w:p w:rsidR="00643B14" w:rsidRDefault="00643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2AF"/>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1451B"/>
    <w:multiLevelType w:val="hybridMultilevel"/>
    <w:tmpl w:val="56C4F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037F38"/>
    <w:multiLevelType w:val="multilevel"/>
    <w:tmpl w:val="569881E0"/>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nsid w:val="1F774F8A"/>
    <w:multiLevelType w:val="hybridMultilevel"/>
    <w:tmpl w:val="2806D936"/>
    <w:lvl w:ilvl="0" w:tplc="AA64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827D04"/>
    <w:multiLevelType w:val="hybridMultilevel"/>
    <w:tmpl w:val="43185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1A120A"/>
    <w:multiLevelType w:val="hybridMultilevel"/>
    <w:tmpl w:val="F5B607F8"/>
    <w:lvl w:ilvl="0" w:tplc="1A3A895E">
      <w:start w:val="1"/>
      <w:numFmt w:val="decimal"/>
      <w:lvlText w:val="%1."/>
      <w:lvlJc w:val="left"/>
      <w:pPr>
        <w:ind w:left="1440" w:hanging="360"/>
      </w:pPr>
      <w:rPr>
        <w:rFonts w:ascii="Times New Roman" w:eastAsiaTheme="minorHAnsi" w:hAnsi="Times New Roman"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F79FC"/>
    <w:multiLevelType w:val="multilevel"/>
    <w:tmpl w:val="2E54A7EE"/>
    <w:lvl w:ilvl="0">
      <w:start w:val="1"/>
      <w:numFmt w:val="decimal"/>
      <w:lvlText w:val="%1."/>
      <w:lvlJc w:val="left"/>
      <w:pPr>
        <w:ind w:left="786" w:hanging="360"/>
      </w:pPr>
      <w:rPr>
        <w:rFonts w:hint="default"/>
        <w:i w:val="0"/>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CC522AF"/>
    <w:multiLevelType w:val="hybridMultilevel"/>
    <w:tmpl w:val="56C4F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B7CB1"/>
    <w:multiLevelType w:val="hybridMultilevel"/>
    <w:tmpl w:val="C770861C"/>
    <w:lvl w:ilvl="0" w:tplc="66A08C82">
      <w:start w:val="1"/>
      <w:numFmt w:val="lowerLetter"/>
      <w:lvlText w:val="%1."/>
      <w:lvlJc w:val="left"/>
      <w:pPr>
        <w:ind w:left="1080" w:hanging="360"/>
      </w:pPr>
      <w:rPr>
        <w:rFonts w:eastAsia="Times New Roman" w:hint="default"/>
        <w:b w:val="0"/>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433E1D"/>
    <w:multiLevelType w:val="hybridMultilevel"/>
    <w:tmpl w:val="706EB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860F45"/>
    <w:multiLevelType w:val="hybridMultilevel"/>
    <w:tmpl w:val="F9E8CE1C"/>
    <w:lvl w:ilvl="0" w:tplc="96E0768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582185E"/>
    <w:multiLevelType w:val="hybridMultilevel"/>
    <w:tmpl w:val="F1ACFCE0"/>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5E320127"/>
    <w:multiLevelType w:val="hybridMultilevel"/>
    <w:tmpl w:val="56C4F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157898"/>
    <w:multiLevelType w:val="multilevel"/>
    <w:tmpl w:val="6D668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6C7CE8"/>
    <w:multiLevelType w:val="hybridMultilevel"/>
    <w:tmpl w:val="56C4F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BF17D7"/>
    <w:multiLevelType w:val="hybridMultilevel"/>
    <w:tmpl w:val="2D8CB6BE"/>
    <w:lvl w:ilvl="0" w:tplc="EA762F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D6F7B53"/>
    <w:multiLevelType w:val="hybridMultilevel"/>
    <w:tmpl w:val="33E43EBE"/>
    <w:lvl w:ilvl="0" w:tplc="5DB0B0C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B6243A"/>
    <w:multiLevelType w:val="hybridMultilevel"/>
    <w:tmpl w:val="56C4F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680A7F"/>
    <w:multiLevelType w:val="hybridMultilevel"/>
    <w:tmpl w:val="8610B67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6"/>
  </w:num>
  <w:num w:numId="3">
    <w:abstractNumId w:val="5"/>
  </w:num>
  <w:num w:numId="4">
    <w:abstractNumId w:val="0"/>
  </w:num>
  <w:num w:numId="5">
    <w:abstractNumId w:val="8"/>
  </w:num>
  <w:num w:numId="6">
    <w:abstractNumId w:val="2"/>
  </w:num>
  <w:num w:numId="7">
    <w:abstractNumId w:val="9"/>
  </w:num>
  <w:num w:numId="8">
    <w:abstractNumId w:val="19"/>
  </w:num>
  <w:num w:numId="9">
    <w:abstractNumId w:val="10"/>
  </w:num>
  <w:num w:numId="10">
    <w:abstractNumId w:val="6"/>
  </w:num>
  <w:num w:numId="11">
    <w:abstractNumId w:val="4"/>
  </w:num>
  <w:num w:numId="12">
    <w:abstractNumId w:val="12"/>
  </w:num>
  <w:num w:numId="13">
    <w:abstractNumId w:val="1"/>
  </w:num>
  <w:num w:numId="14">
    <w:abstractNumId w:val="15"/>
  </w:num>
  <w:num w:numId="15">
    <w:abstractNumId w:val="7"/>
  </w:num>
  <w:num w:numId="16">
    <w:abstractNumId w:val="14"/>
  </w:num>
  <w:num w:numId="17">
    <w:abstractNumId w:val="18"/>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8"/>
    <w:rsid w:val="00042A50"/>
    <w:rsid w:val="00073AFC"/>
    <w:rsid w:val="000A7CF9"/>
    <w:rsid w:val="000C3E42"/>
    <w:rsid w:val="001141C8"/>
    <w:rsid w:val="001372FC"/>
    <w:rsid w:val="00150D71"/>
    <w:rsid w:val="00164CAF"/>
    <w:rsid w:val="00170EA1"/>
    <w:rsid w:val="001B1A89"/>
    <w:rsid w:val="001F3983"/>
    <w:rsid w:val="002A3D3F"/>
    <w:rsid w:val="002B1F46"/>
    <w:rsid w:val="002D18A9"/>
    <w:rsid w:val="0030699A"/>
    <w:rsid w:val="0035143C"/>
    <w:rsid w:val="003B661C"/>
    <w:rsid w:val="003D4219"/>
    <w:rsid w:val="003E4AE6"/>
    <w:rsid w:val="00441DBE"/>
    <w:rsid w:val="00451E0A"/>
    <w:rsid w:val="004910D3"/>
    <w:rsid w:val="00494838"/>
    <w:rsid w:val="00497CF4"/>
    <w:rsid w:val="004D170E"/>
    <w:rsid w:val="00510DFE"/>
    <w:rsid w:val="00551B43"/>
    <w:rsid w:val="00566ECF"/>
    <w:rsid w:val="005743DD"/>
    <w:rsid w:val="005925AB"/>
    <w:rsid w:val="005E6F0D"/>
    <w:rsid w:val="00627866"/>
    <w:rsid w:val="00643B14"/>
    <w:rsid w:val="00707FA0"/>
    <w:rsid w:val="007169A4"/>
    <w:rsid w:val="007241F4"/>
    <w:rsid w:val="00727DA4"/>
    <w:rsid w:val="007628ED"/>
    <w:rsid w:val="007636EF"/>
    <w:rsid w:val="00795878"/>
    <w:rsid w:val="0088643F"/>
    <w:rsid w:val="008D3EC6"/>
    <w:rsid w:val="00926EF3"/>
    <w:rsid w:val="009334F9"/>
    <w:rsid w:val="00983BF6"/>
    <w:rsid w:val="009A73B3"/>
    <w:rsid w:val="009D69AE"/>
    <w:rsid w:val="00A10CFC"/>
    <w:rsid w:val="00A174A5"/>
    <w:rsid w:val="00A2131D"/>
    <w:rsid w:val="00A618D6"/>
    <w:rsid w:val="00A73267"/>
    <w:rsid w:val="00AA6BC9"/>
    <w:rsid w:val="00AC350C"/>
    <w:rsid w:val="00AE7547"/>
    <w:rsid w:val="00AF46F7"/>
    <w:rsid w:val="00AF5019"/>
    <w:rsid w:val="00B34DCB"/>
    <w:rsid w:val="00B61F82"/>
    <w:rsid w:val="00BA556D"/>
    <w:rsid w:val="00BF6A41"/>
    <w:rsid w:val="00C332C1"/>
    <w:rsid w:val="00C344DF"/>
    <w:rsid w:val="00C56198"/>
    <w:rsid w:val="00C902E1"/>
    <w:rsid w:val="00C972E7"/>
    <w:rsid w:val="00CA6B24"/>
    <w:rsid w:val="00CC0E56"/>
    <w:rsid w:val="00CE189F"/>
    <w:rsid w:val="00D47115"/>
    <w:rsid w:val="00D85FEA"/>
    <w:rsid w:val="00DF2825"/>
    <w:rsid w:val="00E04182"/>
    <w:rsid w:val="00E1786C"/>
    <w:rsid w:val="00E36032"/>
    <w:rsid w:val="00E53D12"/>
    <w:rsid w:val="00EC3B3A"/>
    <w:rsid w:val="00F949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7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78"/>
    <w:pPr>
      <w:ind w:left="720"/>
      <w:contextualSpacing/>
    </w:pPr>
    <w:rPr>
      <w:rFonts w:asciiTheme="minorHAnsi" w:eastAsiaTheme="minorHAnsi" w:hAnsiTheme="minorHAnsi" w:cstheme="minorBidi"/>
      <w:lang w:val="id-ID"/>
    </w:rPr>
  </w:style>
  <w:style w:type="paragraph" w:customStyle="1" w:styleId="Default">
    <w:name w:val="Default"/>
    <w:rsid w:val="0079587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95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87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95878"/>
    <w:rPr>
      <w:vertAlign w:val="superscript"/>
    </w:rPr>
  </w:style>
  <w:style w:type="paragraph" w:styleId="Header">
    <w:name w:val="header"/>
    <w:basedOn w:val="Normal"/>
    <w:link w:val="HeaderChar"/>
    <w:uiPriority w:val="99"/>
    <w:unhideWhenUsed/>
    <w:rsid w:val="0079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78"/>
    <w:rPr>
      <w:rFonts w:ascii="Calibri" w:eastAsia="Calibri" w:hAnsi="Calibri" w:cs="Times New Roman"/>
      <w:lang w:val="en-US"/>
    </w:rPr>
  </w:style>
  <w:style w:type="paragraph" w:styleId="Footer">
    <w:name w:val="footer"/>
    <w:basedOn w:val="Normal"/>
    <w:link w:val="FooterChar"/>
    <w:uiPriority w:val="99"/>
    <w:unhideWhenUsed/>
    <w:rsid w:val="0079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78"/>
    <w:rPr>
      <w:rFonts w:ascii="Calibri" w:eastAsia="Calibri" w:hAnsi="Calibri" w:cs="Times New Roman"/>
      <w:lang w:val="en-US"/>
    </w:rPr>
  </w:style>
  <w:style w:type="paragraph" w:styleId="BalloonText">
    <w:name w:val="Balloon Text"/>
    <w:basedOn w:val="Normal"/>
    <w:link w:val="BalloonTextChar"/>
    <w:uiPriority w:val="99"/>
    <w:semiHidden/>
    <w:unhideWhenUsed/>
    <w:rsid w:val="0044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BE"/>
    <w:rPr>
      <w:rFonts w:ascii="Tahoma" w:eastAsia="Calibri" w:hAnsi="Tahoma" w:cs="Tahoma"/>
      <w:sz w:val="16"/>
      <w:szCs w:val="16"/>
      <w:lang w:val="en-US"/>
    </w:rPr>
  </w:style>
  <w:style w:type="character" w:styleId="PlaceholderText">
    <w:name w:val="Placeholder Text"/>
    <w:basedOn w:val="DefaultParagraphFont"/>
    <w:uiPriority w:val="99"/>
    <w:semiHidden/>
    <w:rsid w:val="00441DBE"/>
    <w:rPr>
      <w:color w:val="808080"/>
    </w:rPr>
  </w:style>
  <w:style w:type="character" w:customStyle="1" w:styleId="apple-style-span">
    <w:name w:val="apple-style-span"/>
    <w:basedOn w:val="DefaultParagraphFont"/>
    <w:rsid w:val="00AF5019"/>
  </w:style>
  <w:style w:type="character" w:customStyle="1" w:styleId="apple-converted-space">
    <w:name w:val="apple-converted-space"/>
    <w:basedOn w:val="DefaultParagraphFont"/>
    <w:rsid w:val="00AF5019"/>
  </w:style>
  <w:style w:type="character" w:styleId="Hyperlink">
    <w:name w:val="Hyperlink"/>
    <w:basedOn w:val="DefaultParagraphFont"/>
    <w:uiPriority w:val="99"/>
    <w:unhideWhenUsed/>
    <w:rsid w:val="00E53D12"/>
    <w:rPr>
      <w:color w:val="0000FF"/>
      <w:u w:val="single"/>
    </w:rPr>
  </w:style>
  <w:style w:type="paragraph" w:styleId="Caption">
    <w:name w:val="caption"/>
    <w:basedOn w:val="Normal"/>
    <w:next w:val="Normal"/>
    <w:uiPriority w:val="35"/>
    <w:unhideWhenUsed/>
    <w:qFormat/>
    <w:rsid w:val="001141C8"/>
    <w:pPr>
      <w:spacing w:line="240" w:lineRule="auto"/>
    </w:pPr>
    <w:rPr>
      <w:b/>
      <w:bCs/>
      <w:color w:val="4F81BD" w:themeColor="accent1"/>
      <w:sz w:val="18"/>
      <w:szCs w:val="18"/>
    </w:rPr>
  </w:style>
  <w:style w:type="paragraph" w:customStyle="1" w:styleId="rtejustify">
    <w:name w:val="rtejustify"/>
    <w:basedOn w:val="Normal"/>
    <w:rsid w:val="00AA6BC9"/>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7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78"/>
    <w:pPr>
      <w:ind w:left="720"/>
      <w:contextualSpacing/>
    </w:pPr>
    <w:rPr>
      <w:rFonts w:asciiTheme="minorHAnsi" w:eastAsiaTheme="minorHAnsi" w:hAnsiTheme="minorHAnsi" w:cstheme="minorBidi"/>
      <w:lang w:val="id-ID"/>
    </w:rPr>
  </w:style>
  <w:style w:type="paragraph" w:customStyle="1" w:styleId="Default">
    <w:name w:val="Default"/>
    <w:rsid w:val="0079587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95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87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95878"/>
    <w:rPr>
      <w:vertAlign w:val="superscript"/>
    </w:rPr>
  </w:style>
  <w:style w:type="paragraph" w:styleId="Header">
    <w:name w:val="header"/>
    <w:basedOn w:val="Normal"/>
    <w:link w:val="HeaderChar"/>
    <w:uiPriority w:val="99"/>
    <w:unhideWhenUsed/>
    <w:rsid w:val="0079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78"/>
    <w:rPr>
      <w:rFonts w:ascii="Calibri" w:eastAsia="Calibri" w:hAnsi="Calibri" w:cs="Times New Roman"/>
      <w:lang w:val="en-US"/>
    </w:rPr>
  </w:style>
  <w:style w:type="paragraph" w:styleId="Footer">
    <w:name w:val="footer"/>
    <w:basedOn w:val="Normal"/>
    <w:link w:val="FooterChar"/>
    <w:uiPriority w:val="99"/>
    <w:unhideWhenUsed/>
    <w:rsid w:val="0079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78"/>
    <w:rPr>
      <w:rFonts w:ascii="Calibri" w:eastAsia="Calibri" w:hAnsi="Calibri" w:cs="Times New Roman"/>
      <w:lang w:val="en-US"/>
    </w:rPr>
  </w:style>
  <w:style w:type="paragraph" w:styleId="BalloonText">
    <w:name w:val="Balloon Text"/>
    <w:basedOn w:val="Normal"/>
    <w:link w:val="BalloonTextChar"/>
    <w:uiPriority w:val="99"/>
    <w:semiHidden/>
    <w:unhideWhenUsed/>
    <w:rsid w:val="0044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BE"/>
    <w:rPr>
      <w:rFonts w:ascii="Tahoma" w:eastAsia="Calibri" w:hAnsi="Tahoma" w:cs="Tahoma"/>
      <w:sz w:val="16"/>
      <w:szCs w:val="16"/>
      <w:lang w:val="en-US"/>
    </w:rPr>
  </w:style>
  <w:style w:type="character" w:styleId="PlaceholderText">
    <w:name w:val="Placeholder Text"/>
    <w:basedOn w:val="DefaultParagraphFont"/>
    <w:uiPriority w:val="99"/>
    <w:semiHidden/>
    <w:rsid w:val="00441DBE"/>
    <w:rPr>
      <w:color w:val="808080"/>
    </w:rPr>
  </w:style>
  <w:style w:type="character" w:customStyle="1" w:styleId="apple-style-span">
    <w:name w:val="apple-style-span"/>
    <w:basedOn w:val="DefaultParagraphFont"/>
    <w:rsid w:val="00AF5019"/>
  </w:style>
  <w:style w:type="character" w:customStyle="1" w:styleId="apple-converted-space">
    <w:name w:val="apple-converted-space"/>
    <w:basedOn w:val="DefaultParagraphFont"/>
    <w:rsid w:val="00AF5019"/>
  </w:style>
  <w:style w:type="character" w:styleId="Hyperlink">
    <w:name w:val="Hyperlink"/>
    <w:basedOn w:val="DefaultParagraphFont"/>
    <w:uiPriority w:val="99"/>
    <w:unhideWhenUsed/>
    <w:rsid w:val="00E53D12"/>
    <w:rPr>
      <w:color w:val="0000FF"/>
      <w:u w:val="single"/>
    </w:rPr>
  </w:style>
  <w:style w:type="paragraph" w:styleId="Caption">
    <w:name w:val="caption"/>
    <w:basedOn w:val="Normal"/>
    <w:next w:val="Normal"/>
    <w:uiPriority w:val="35"/>
    <w:unhideWhenUsed/>
    <w:qFormat/>
    <w:rsid w:val="001141C8"/>
    <w:pPr>
      <w:spacing w:line="240" w:lineRule="auto"/>
    </w:pPr>
    <w:rPr>
      <w:b/>
      <w:bCs/>
      <w:color w:val="4F81BD" w:themeColor="accent1"/>
      <w:sz w:val="18"/>
      <w:szCs w:val="18"/>
    </w:rPr>
  </w:style>
  <w:style w:type="paragraph" w:customStyle="1" w:styleId="rtejustify">
    <w:name w:val="rtejustify"/>
    <w:basedOn w:val="Normal"/>
    <w:rsid w:val="00AA6BC9"/>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Kerbau" TargetMode="External"/><Relationship Id="rId18" Type="http://schemas.openxmlformats.org/officeDocument/2006/relationships/hyperlink" Target="http://bloggazrorry.blogspot.com/2012/12/pengertian-ukir-dan-ornamen.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ualembang.multiply.com/journal/item/21/tondok-lepongan-bulan-tana-matarik-allo" TargetMode="External"/><Relationship Id="rId7" Type="http://schemas.openxmlformats.org/officeDocument/2006/relationships/footnotes" Target="footnotes.xml"/><Relationship Id="rId12" Type="http://schemas.openxmlformats.org/officeDocument/2006/relationships/hyperlink" Target="http://id.wikipedia.org/Toraja/"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d.wikipedia.org/Toraja/" TargetMode="External"/><Relationship Id="rId20" Type="http://schemas.openxmlformats.org/officeDocument/2006/relationships/hyperlink" Target="http://www.tanatorajakab.go.id/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Toraj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d.wikipedia.org/wiki/Air" TargetMode="External"/><Relationship Id="rId23" Type="http://schemas.openxmlformats.org/officeDocument/2006/relationships/hyperlink" Target="http://pengertianukiran.blogspot.com/" TargetMode="External"/><Relationship Id="rId28" Type="http://schemas.openxmlformats.org/officeDocument/2006/relationships/footer" Target="footer3.xml"/><Relationship Id="rId10" Type="http://schemas.openxmlformats.org/officeDocument/2006/relationships/hyperlink" Target="http://bloggazrorry.blogspot.com/2012/12/pengertian-ukir-dan-ornamen.html" TargetMode="External"/><Relationship Id="rId19" Type="http://schemas.openxmlformats.org/officeDocument/2006/relationships/hyperlink" Target="http://id.wikipedia.org/wiki/Toraja" TargetMode="External"/><Relationship Id="rId4" Type="http://schemas.microsoft.com/office/2007/relationships/stylesWithEffects" Target="stylesWithEffects.xml"/><Relationship Id="rId9" Type="http://schemas.openxmlformats.org/officeDocument/2006/relationships/hyperlink" Target="http://bloggazrorry.blogspot.com/2012/12/pengertian-ukir-dan-ornamen.html" TargetMode="External"/><Relationship Id="rId14" Type="http://schemas.openxmlformats.org/officeDocument/2006/relationships/hyperlink" Target="http://id.wikipedia.org/wiki/Hewan" TargetMode="External"/><Relationship Id="rId22" Type="http://schemas.openxmlformats.org/officeDocument/2006/relationships/hyperlink" Target="http://tanobatak.wordpress.com/2007/06/07/ruma-gorga-batak/"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163A-D4CF-4075-845D-89BCFB21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Yudha</dc:creator>
  <cp:lastModifiedBy>Yudha</cp:lastModifiedBy>
  <cp:revision>5</cp:revision>
  <cp:lastPrinted>2015-11-16T11:55:00Z</cp:lastPrinted>
  <dcterms:created xsi:type="dcterms:W3CDTF">2015-11-16T09:20:00Z</dcterms:created>
  <dcterms:modified xsi:type="dcterms:W3CDTF">2015-11-16T11:56:00Z</dcterms:modified>
</cp:coreProperties>
</file>